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65CC4" w14:textId="06BC004C" w:rsidR="009A26FF" w:rsidRPr="00E76C6D" w:rsidRDefault="009A26FF" w:rsidP="009A26FF">
      <w:pPr>
        <w:spacing w:line="240" w:lineRule="auto"/>
        <w:ind w:left="5103" w:firstLine="0"/>
        <w:jc w:val="left"/>
        <w:rPr>
          <w:noProof/>
          <w:sz w:val="24"/>
          <w:szCs w:val="24"/>
        </w:rPr>
      </w:pPr>
      <w:r w:rsidRPr="00E76C6D">
        <w:rPr>
          <w:noProof/>
          <w:sz w:val="24"/>
          <w:szCs w:val="24"/>
        </w:rPr>
        <w:t xml:space="preserve">Приложение </w:t>
      </w:r>
      <w:r w:rsidR="0067032B">
        <w:rPr>
          <w:noProof/>
          <w:sz w:val="24"/>
          <w:szCs w:val="24"/>
        </w:rPr>
        <w:t>2</w:t>
      </w:r>
      <w:r w:rsidRPr="00E76C6D">
        <w:rPr>
          <w:noProof/>
          <w:sz w:val="24"/>
          <w:szCs w:val="24"/>
        </w:rPr>
        <w:t xml:space="preserve"> к постановлению администрации                                                                                                                                 </w:t>
      </w:r>
      <w:r>
        <w:rPr>
          <w:noProof/>
          <w:sz w:val="24"/>
          <w:szCs w:val="24"/>
        </w:rPr>
        <w:t xml:space="preserve">                          </w:t>
      </w:r>
      <w:r w:rsidRPr="00E76C6D">
        <w:rPr>
          <w:noProof/>
          <w:sz w:val="24"/>
          <w:szCs w:val="24"/>
        </w:rPr>
        <w:t xml:space="preserve">Сергиево-Посадского городского округа                                                                                                                                                                                        </w:t>
      </w:r>
      <w:r>
        <w:rPr>
          <w:noProof/>
          <w:sz w:val="24"/>
          <w:szCs w:val="24"/>
        </w:rPr>
        <w:t xml:space="preserve">                      </w:t>
      </w:r>
      <w:r w:rsidRPr="00E76C6D">
        <w:rPr>
          <w:noProof/>
          <w:sz w:val="24"/>
          <w:szCs w:val="24"/>
        </w:rPr>
        <w:t>от_______________№___________</w:t>
      </w:r>
    </w:p>
    <w:p w14:paraId="04366E06" w14:textId="77777777" w:rsidR="0077429C" w:rsidRDefault="0077429C" w:rsidP="00943145">
      <w:pPr>
        <w:widowControl w:val="0"/>
        <w:autoSpaceDE w:val="0"/>
        <w:autoSpaceDN w:val="0"/>
        <w:spacing w:line="240" w:lineRule="auto"/>
        <w:ind w:firstLine="0"/>
        <w:jc w:val="right"/>
        <w:rPr>
          <w:szCs w:val="28"/>
          <w:lang w:eastAsia="en-US"/>
        </w:rPr>
      </w:pPr>
    </w:p>
    <w:p w14:paraId="7E3469F4" w14:textId="77777777" w:rsidR="00670CC2" w:rsidRDefault="00670CC2" w:rsidP="00943145">
      <w:pPr>
        <w:widowControl w:val="0"/>
        <w:autoSpaceDE w:val="0"/>
        <w:autoSpaceDN w:val="0"/>
        <w:spacing w:line="240" w:lineRule="auto"/>
        <w:ind w:firstLine="0"/>
        <w:jc w:val="right"/>
        <w:rPr>
          <w:szCs w:val="28"/>
          <w:lang w:eastAsia="en-US"/>
        </w:rPr>
      </w:pPr>
    </w:p>
    <w:p w14:paraId="3BD1A369" w14:textId="77777777" w:rsidR="00670CC2" w:rsidRDefault="00670CC2" w:rsidP="00943145">
      <w:pPr>
        <w:widowControl w:val="0"/>
        <w:autoSpaceDE w:val="0"/>
        <w:autoSpaceDN w:val="0"/>
        <w:spacing w:line="240" w:lineRule="auto"/>
        <w:ind w:firstLine="0"/>
        <w:jc w:val="right"/>
        <w:rPr>
          <w:szCs w:val="28"/>
          <w:lang w:eastAsia="en-US"/>
        </w:rPr>
      </w:pPr>
    </w:p>
    <w:p w14:paraId="3727949A" w14:textId="77777777" w:rsidR="0077429C" w:rsidRDefault="0077429C" w:rsidP="00943145">
      <w:pPr>
        <w:widowControl w:val="0"/>
        <w:autoSpaceDE w:val="0"/>
        <w:autoSpaceDN w:val="0"/>
        <w:spacing w:line="240" w:lineRule="auto"/>
        <w:ind w:firstLine="0"/>
        <w:jc w:val="right"/>
        <w:rPr>
          <w:szCs w:val="28"/>
          <w:lang w:eastAsia="en-US"/>
        </w:rPr>
      </w:pPr>
    </w:p>
    <w:p w14:paraId="50E4B535" w14:textId="77777777" w:rsidR="00943145" w:rsidRDefault="00943145" w:rsidP="009A26FF">
      <w:pPr>
        <w:widowControl w:val="0"/>
        <w:autoSpaceDE w:val="0"/>
        <w:autoSpaceDN w:val="0"/>
        <w:spacing w:line="240" w:lineRule="auto"/>
        <w:ind w:firstLine="0"/>
        <w:rPr>
          <w:szCs w:val="28"/>
          <w:lang w:eastAsia="en-US"/>
        </w:rPr>
      </w:pPr>
    </w:p>
    <w:p w14:paraId="0D3DEA3D" w14:textId="77777777" w:rsidR="00670CC2" w:rsidRPr="00042770" w:rsidRDefault="00670CC2" w:rsidP="00943145">
      <w:pPr>
        <w:widowControl w:val="0"/>
        <w:autoSpaceDE w:val="0"/>
        <w:autoSpaceDN w:val="0"/>
        <w:spacing w:line="240" w:lineRule="auto"/>
        <w:ind w:firstLine="0"/>
        <w:jc w:val="right"/>
        <w:rPr>
          <w:szCs w:val="28"/>
          <w:lang w:eastAsia="en-US"/>
        </w:rPr>
      </w:pPr>
    </w:p>
    <w:tbl>
      <w:tblPr>
        <w:tblW w:w="3616" w:type="dxa"/>
        <w:tblInd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6"/>
      </w:tblGrid>
      <w:tr w:rsidR="00943145" w:rsidRPr="00042770" w14:paraId="710CF9B7" w14:textId="77777777" w:rsidTr="00381BB6">
        <w:trPr>
          <w:trHeight w:val="3297"/>
        </w:trPr>
        <w:tc>
          <w:tcPr>
            <w:tcW w:w="3616" w:type="dxa"/>
            <w:shd w:val="clear" w:color="auto" w:fill="auto"/>
          </w:tcPr>
          <w:p w14:paraId="7108936F" w14:textId="77777777" w:rsidR="00943145" w:rsidRPr="00042770" w:rsidRDefault="00943145" w:rsidP="00381BB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szCs w:val="28"/>
                <w:lang w:eastAsia="en-US"/>
              </w:rPr>
            </w:pPr>
          </w:p>
        </w:tc>
      </w:tr>
    </w:tbl>
    <w:p w14:paraId="19D4CD01" w14:textId="77777777" w:rsidR="00943145" w:rsidRPr="008444BD" w:rsidRDefault="00943145" w:rsidP="00E73565">
      <w:pPr>
        <w:widowControl w:val="0"/>
        <w:tabs>
          <w:tab w:val="left" w:pos="7371"/>
        </w:tabs>
        <w:autoSpaceDE w:val="0"/>
        <w:autoSpaceDN w:val="0"/>
        <w:spacing w:line="240" w:lineRule="auto"/>
        <w:ind w:left="7230" w:firstLine="0"/>
        <w:jc w:val="left"/>
        <w:rPr>
          <w:sz w:val="20"/>
        </w:rPr>
      </w:pPr>
      <w:r w:rsidRPr="008444BD">
        <w:rPr>
          <w:sz w:val="20"/>
          <w:lang w:val="en-US"/>
        </w:rPr>
        <w:t>QR</w:t>
      </w:r>
      <w:r w:rsidRPr="008444BD">
        <w:rPr>
          <w:sz w:val="20"/>
        </w:rPr>
        <w:t>-код</w:t>
      </w:r>
    </w:p>
    <w:p w14:paraId="3141A853" w14:textId="77777777" w:rsidR="00943145" w:rsidRDefault="00943145" w:rsidP="008E2307">
      <w:pPr>
        <w:spacing w:line="240" w:lineRule="auto"/>
        <w:rPr>
          <w:szCs w:val="28"/>
        </w:rPr>
      </w:pPr>
    </w:p>
    <w:p w14:paraId="3EE34DF2" w14:textId="77777777" w:rsidR="0077429C" w:rsidRDefault="0077429C" w:rsidP="008E2307">
      <w:pPr>
        <w:spacing w:line="240" w:lineRule="auto"/>
        <w:rPr>
          <w:szCs w:val="28"/>
        </w:rPr>
      </w:pPr>
    </w:p>
    <w:p w14:paraId="1B4FE0D5" w14:textId="77777777" w:rsidR="00670CC2" w:rsidRPr="00847BBF" w:rsidRDefault="00670CC2" w:rsidP="008E2307">
      <w:pPr>
        <w:spacing w:line="240" w:lineRule="auto"/>
        <w:rPr>
          <w:szCs w:val="28"/>
        </w:rPr>
      </w:pPr>
    </w:p>
    <w:p w14:paraId="726E6D76" w14:textId="77777777" w:rsidR="009A26FF" w:rsidRPr="00CD315E" w:rsidRDefault="009A26FF" w:rsidP="009A26FF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rFonts w:eastAsia="Calibri"/>
          <w:b/>
          <w:sz w:val="24"/>
          <w:szCs w:val="24"/>
        </w:rPr>
      </w:pPr>
      <w:r w:rsidRPr="00CD315E">
        <w:rPr>
          <w:rFonts w:eastAsia="Calibri"/>
          <w:b/>
          <w:sz w:val="24"/>
          <w:szCs w:val="24"/>
        </w:rPr>
        <w:t>Проверочный лист</w:t>
      </w:r>
    </w:p>
    <w:p w14:paraId="116A42C1" w14:textId="77777777" w:rsidR="009A26FF" w:rsidRDefault="009A26FF" w:rsidP="009A26FF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CD315E">
        <w:rPr>
          <w:rFonts w:eastAsia="Calibri"/>
          <w:b/>
          <w:sz w:val="24"/>
          <w:szCs w:val="24"/>
        </w:rPr>
        <w:t>(</w:t>
      </w:r>
      <w:r w:rsidRPr="00CD315E">
        <w:rPr>
          <w:b/>
          <w:bCs/>
          <w:color w:val="000000"/>
          <w:sz w:val="24"/>
          <w:szCs w:val="24"/>
        </w:rPr>
        <w:t>список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CD315E">
        <w:rPr>
          <w:rFonts w:eastAsia="Calibri"/>
          <w:b/>
          <w:sz w:val="24"/>
          <w:szCs w:val="24"/>
        </w:rPr>
        <w:t xml:space="preserve">), </w:t>
      </w:r>
      <w:r w:rsidRPr="00CD315E">
        <w:rPr>
          <w:b/>
          <w:bCs/>
          <w:color w:val="000000"/>
          <w:sz w:val="24"/>
          <w:szCs w:val="24"/>
        </w:rPr>
        <w:t xml:space="preserve">используемый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</w:p>
    <w:p w14:paraId="348F9565" w14:textId="77777777" w:rsidR="009A26FF" w:rsidRPr="00CD315E" w:rsidRDefault="009A26FF" w:rsidP="009A26FF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CD315E">
        <w:rPr>
          <w:b/>
          <w:bCs/>
          <w:color w:val="000000"/>
          <w:sz w:val="24"/>
          <w:szCs w:val="24"/>
        </w:rPr>
        <w:t xml:space="preserve">Сергиево-Посадского городского округа Московской области </w:t>
      </w:r>
    </w:p>
    <w:p w14:paraId="6EDB3948" w14:textId="038D5751" w:rsidR="000665CA" w:rsidRPr="009A26FF" w:rsidRDefault="009A26FF" w:rsidP="009A26FF">
      <w:pPr>
        <w:keepNext/>
        <w:tabs>
          <w:tab w:val="left" w:pos="1560"/>
        </w:tabs>
        <w:spacing w:line="240" w:lineRule="auto"/>
        <w:ind w:firstLine="0"/>
        <w:jc w:val="center"/>
        <w:outlineLvl w:val="0"/>
        <w:rPr>
          <w:b/>
          <w:sz w:val="24"/>
          <w:szCs w:val="24"/>
        </w:rPr>
      </w:pPr>
      <w:r w:rsidRPr="009A26FF">
        <w:rPr>
          <w:b/>
          <w:bCs/>
          <w:color w:val="000000"/>
          <w:sz w:val="24"/>
          <w:szCs w:val="24"/>
        </w:rPr>
        <w:t xml:space="preserve"> </w:t>
      </w:r>
      <w:r w:rsidR="00670CC2" w:rsidRPr="009A26FF">
        <w:rPr>
          <w:b/>
          <w:bCs/>
          <w:color w:val="000000"/>
          <w:sz w:val="24"/>
          <w:szCs w:val="24"/>
        </w:rPr>
        <w:t xml:space="preserve">(по объектам </w:t>
      </w:r>
      <w:r w:rsidRPr="009A26FF">
        <w:rPr>
          <w:b/>
          <w:bCs/>
          <w:color w:val="000000"/>
          <w:sz w:val="24"/>
          <w:szCs w:val="24"/>
        </w:rPr>
        <w:t>муниципального</w:t>
      </w:r>
      <w:r w:rsidR="00670CC2" w:rsidRPr="009A26FF">
        <w:rPr>
          <w:b/>
          <w:bCs/>
          <w:color w:val="000000"/>
          <w:sz w:val="24"/>
          <w:szCs w:val="24"/>
        </w:rPr>
        <w:t xml:space="preserve"> контроля в сфере автомобильного транспорта </w:t>
      </w:r>
      <w:r w:rsidR="00F1110B" w:rsidRPr="009A26FF">
        <w:rPr>
          <w:b/>
          <w:bCs/>
          <w:color w:val="000000"/>
          <w:sz w:val="24"/>
          <w:szCs w:val="24"/>
        </w:rPr>
        <w:br/>
      </w:r>
      <w:r w:rsidR="00670CC2" w:rsidRPr="009A26FF">
        <w:rPr>
          <w:b/>
          <w:bCs/>
          <w:color w:val="000000"/>
          <w:sz w:val="24"/>
          <w:szCs w:val="24"/>
        </w:rPr>
        <w:t>и городского наземного электрического транспорта)</w:t>
      </w:r>
    </w:p>
    <w:p w14:paraId="6B317C49" w14:textId="77777777" w:rsidR="000665CA" w:rsidRPr="008E2307" w:rsidRDefault="000665CA" w:rsidP="00943145">
      <w:pPr>
        <w:spacing w:line="240" w:lineRule="auto"/>
        <w:jc w:val="center"/>
        <w:rPr>
          <w:sz w:val="22"/>
          <w:szCs w:val="22"/>
        </w:rPr>
      </w:pPr>
    </w:p>
    <w:p w14:paraId="17C96104" w14:textId="77777777" w:rsidR="008E2307" w:rsidRPr="008E2307" w:rsidRDefault="008E2307" w:rsidP="00943145">
      <w:pPr>
        <w:spacing w:line="240" w:lineRule="auto"/>
        <w:jc w:val="center"/>
        <w:rPr>
          <w:sz w:val="22"/>
          <w:szCs w:val="22"/>
        </w:rPr>
      </w:pPr>
    </w:p>
    <w:p w14:paraId="37CF73BD" w14:textId="77777777" w:rsidR="003D69A9" w:rsidRPr="008E2307" w:rsidRDefault="003D69A9" w:rsidP="00943145">
      <w:pPr>
        <w:spacing w:line="240" w:lineRule="auto"/>
        <w:jc w:val="center"/>
        <w:rPr>
          <w:sz w:val="22"/>
          <w:szCs w:val="22"/>
        </w:rPr>
      </w:pPr>
    </w:p>
    <w:p w14:paraId="2C97D8FA" w14:textId="77777777" w:rsidR="0077429C" w:rsidRPr="003D69A9" w:rsidRDefault="0077429C" w:rsidP="00943145">
      <w:pPr>
        <w:spacing w:line="240" w:lineRule="auto"/>
        <w:jc w:val="center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43145" w:rsidRPr="00D25A7E" w14:paraId="0E5A1553" w14:textId="77777777" w:rsidTr="00381BB6">
        <w:tc>
          <w:tcPr>
            <w:tcW w:w="5210" w:type="dxa"/>
          </w:tcPr>
          <w:p w14:paraId="586BB4F4" w14:textId="0DB60BD1" w:rsidR="00943145" w:rsidRPr="009A26FF" w:rsidRDefault="00943145" w:rsidP="009A26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t xml:space="preserve">Вид </w:t>
            </w:r>
            <w:r w:rsidR="009A26FF" w:rsidRPr="009A26FF">
              <w:rPr>
                <w:sz w:val="24"/>
                <w:szCs w:val="24"/>
              </w:rPr>
              <w:t>муниципального</w:t>
            </w:r>
            <w:r w:rsidRPr="009A26FF">
              <w:rPr>
                <w:sz w:val="24"/>
                <w:szCs w:val="24"/>
              </w:rPr>
              <w:t xml:space="preserve"> контроля </w:t>
            </w:r>
          </w:p>
        </w:tc>
        <w:tc>
          <w:tcPr>
            <w:tcW w:w="5211" w:type="dxa"/>
          </w:tcPr>
          <w:p w14:paraId="3709CF14" w14:textId="44F80ED7" w:rsidR="00943145" w:rsidRPr="00D25A7E" w:rsidRDefault="009A26FF" w:rsidP="008444BD">
            <w:pPr>
              <w:spacing w:line="240" w:lineRule="auto"/>
              <w:ind w:firstLine="0"/>
              <w:rPr>
                <w:sz w:val="20"/>
              </w:rPr>
            </w:pPr>
            <w:r w:rsidRPr="00CD315E">
              <w:rPr>
                <w:sz w:val="24"/>
                <w:szCs w:val="24"/>
              </w:rPr>
              <w:t>Муниципальный контроль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</w:t>
            </w:r>
          </w:p>
        </w:tc>
      </w:tr>
      <w:tr w:rsidR="00943145" w:rsidRPr="00D25A7E" w14:paraId="4B501911" w14:textId="77777777" w:rsidTr="0077429C">
        <w:trPr>
          <w:trHeight w:val="446"/>
        </w:trPr>
        <w:tc>
          <w:tcPr>
            <w:tcW w:w="5210" w:type="dxa"/>
          </w:tcPr>
          <w:p w14:paraId="30F0C993" w14:textId="7B5E3A00" w:rsidR="00943145" w:rsidRPr="009A26FF" w:rsidRDefault="00943145" w:rsidP="009A26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t>Наименование контрольного органа</w:t>
            </w:r>
          </w:p>
        </w:tc>
        <w:tc>
          <w:tcPr>
            <w:tcW w:w="5211" w:type="dxa"/>
          </w:tcPr>
          <w:p w14:paraId="2071DDA0" w14:textId="43BA8B2E" w:rsidR="00943145" w:rsidRPr="00D25A7E" w:rsidRDefault="009A26FF" w:rsidP="009A26FF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544E8">
              <w:rPr>
                <w:sz w:val="24"/>
                <w:szCs w:val="24"/>
              </w:rPr>
              <w:t>Администрация Сергиево-Посадского городского округа Московской области</w:t>
            </w:r>
          </w:p>
        </w:tc>
      </w:tr>
      <w:tr w:rsidR="00943145" w:rsidRPr="00D25A7E" w14:paraId="2D7379E2" w14:textId="77777777" w:rsidTr="0077429C">
        <w:trPr>
          <w:trHeight w:val="693"/>
        </w:trPr>
        <w:tc>
          <w:tcPr>
            <w:tcW w:w="5210" w:type="dxa"/>
          </w:tcPr>
          <w:p w14:paraId="5ADE8820" w14:textId="77777777" w:rsidR="00943145" w:rsidRPr="009A26FF" w:rsidRDefault="00943145" w:rsidP="0077429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t>Реквизиты нормативного правого акта об утверждении формы проверочного листа</w:t>
            </w:r>
          </w:p>
        </w:tc>
        <w:tc>
          <w:tcPr>
            <w:tcW w:w="5211" w:type="dxa"/>
          </w:tcPr>
          <w:p w14:paraId="2619237F" w14:textId="6A07D1EE" w:rsidR="00943145" w:rsidRPr="00D25A7E" w:rsidRDefault="009A26FF" w:rsidP="009A26FF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A544E8">
              <w:rPr>
                <w:sz w:val="24"/>
                <w:szCs w:val="24"/>
              </w:rPr>
              <w:t>Постановление администрации Сергиево-Посадского городского округа Московской области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от___№___</w:t>
            </w:r>
            <w:r w:rsidRPr="00A544E8">
              <w:rPr>
                <w:sz w:val="24"/>
                <w:szCs w:val="24"/>
              </w:rPr>
              <w:t>«Об</w:t>
            </w:r>
            <w:proofErr w:type="spellEnd"/>
            <w:r w:rsidRPr="00A544E8">
              <w:rPr>
                <w:sz w:val="24"/>
                <w:szCs w:val="24"/>
              </w:rPr>
              <w:t xml:space="preserve"> утверждении форм проверочных листов (списков контрольных вопросов, отве</w:t>
            </w:r>
            <w:r>
              <w:rPr>
                <w:sz w:val="24"/>
                <w:szCs w:val="24"/>
              </w:rPr>
              <w:t xml:space="preserve">ты на которые свидетельствуют о </w:t>
            </w:r>
            <w:r w:rsidRPr="00A544E8">
              <w:rPr>
                <w:sz w:val="24"/>
                <w:szCs w:val="24"/>
              </w:rPr>
              <w:t xml:space="preserve">соблюдении или несоблюдении контролируемым лицом обязательных требований), используемых при осуществлении </w:t>
            </w:r>
            <w:r w:rsidRPr="00A544E8">
              <w:rPr>
                <w:sz w:val="24"/>
                <w:szCs w:val="24"/>
              </w:rPr>
              <w:lastRenderedPageBreak/>
              <w:t>муниципального контроля на автомобильном транспорте, городском наземном электрическом транспорте и в дорожном хозяйстве на территории Сергиево-Посадского городского округа Московской области»</w:t>
            </w:r>
            <w:proofErr w:type="gramEnd"/>
          </w:p>
        </w:tc>
      </w:tr>
      <w:tr w:rsidR="00943145" w:rsidRPr="00D25A7E" w14:paraId="7E4A8455" w14:textId="77777777" w:rsidTr="0077429C">
        <w:trPr>
          <w:trHeight w:val="373"/>
        </w:trPr>
        <w:tc>
          <w:tcPr>
            <w:tcW w:w="5210" w:type="dxa"/>
          </w:tcPr>
          <w:p w14:paraId="4217962A" w14:textId="490D8CE0" w:rsidR="00943145" w:rsidRPr="009A26FF" w:rsidRDefault="00943145" w:rsidP="009A26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lastRenderedPageBreak/>
              <w:t>Вид контрольного мероприятия</w:t>
            </w:r>
          </w:p>
        </w:tc>
        <w:tc>
          <w:tcPr>
            <w:tcW w:w="5211" w:type="dxa"/>
          </w:tcPr>
          <w:p w14:paraId="1DE8928A" w14:textId="77777777" w:rsidR="00943145" w:rsidRPr="00D25A7E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3145" w:rsidRPr="00D25A7E" w14:paraId="33A69890" w14:textId="77777777" w:rsidTr="0077429C">
        <w:trPr>
          <w:trHeight w:val="832"/>
        </w:trPr>
        <w:tc>
          <w:tcPr>
            <w:tcW w:w="5210" w:type="dxa"/>
          </w:tcPr>
          <w:p w14:paraId="0BC3A6AB" w14:textId="10E01ED8" w:rsidR="00943145" w:rsidRPr="009A26FF" w:rsidRDefault="00943145" w:rsidP="009A26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t xml:space="preserve">Объект </w:t>
            </w:r>
            <w:r w:rsidR="009A26FF" w:rsidRPr="009A26FF">
              <w:rPr>
                <w:sz w:val="24"/>
                <w:szCs w:val="24"/>
              </w:rPr>
              <w:t>муниципального контроля,</w:t>
            </w:r>
            <w:r w:rsidR="008444BD" w:rsidRPr="009A26FF">
              <w:rPr>
                <w:sz w:val="24"/>
                <w:szCs w:val="24"/>
              </w:rPr>
              <w:br/>
            </w:r>
            <w:r w:rsidRPr="009A26FF">
              <w:rPr>
                <w:sz w:val="24"/>
                <w:szCs w:val="24"/>
              </w:rPr>
              <w:t>в отношении которого проводится контрольное мероприятие</w:t>
            </w:r>
          </w:p>
        </w:tc>
        <w:tc>
          <w:tcPr>
            <w:tcW w:w="5211" w:type="dxa"/>
          </w:tcPr>
          <w:p w14:paraId="6BDDB646" w14:textId="77777777" w:rsidR="00943145" w:rsidRPr="00D25A7E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3145" w:rsidRPr="00D25A7E" w14:paraId="35DED13C" w14:textId="77777777" w:rsidTr="00381BB6">
        <w:tc>
          <w:tcPr>
            <w:tcW w:w="5210" w:type="dxa"/>
          </w:tcPr>
          <w:p w14:paraId="19378CFA" w14:textId="11E49D88" w:rsidR="00943145" w:rsidRPr="009A26FF" w:rsidRDefault="008E2307" w:rsidP="009A26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A26FF">
              <w:rPr>
                <w:sz w:val="24"/>
                <w:szCs w:val="24"/>
              </w:rPr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      </w:r>
            <w:proofErr w:type="gramEnd"/>
          </w:p>
        </w:tc>
        <w:tc>
          <w:tcPr>
            <w:tcW w:w="5211" w:type="dxa"/>
          </w:tcPr>
          <w:p w14:paraId="0328234C" w14:textId="77777777" w:rsidR="00943145" w:rsidRPr="00D25A7E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3145" w:rsidRPr="00D25A7E" w14:paraId="66A212D7" w14:textId="77777777" w:rsidTr="00381BB6">
        <w:tc>
          <w:tcPr>
            <w:tcW w:w="5210" w:type="dxa"/>
          </w:tcPr>
          <w:p w14:paraId="400DAE3C" w14:textId="5423B877" w:rsidR="00943145" w:rsidRPr="009A26FF" w:rsidRDefault="00943145" w:rsidP="009A26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t>Место</w:t>
            </w:r>
            <w:r w:rsidR="008E2307" w:rsidRPr="009A26FF">
              <w:rPr>
                <w:sz w:val="24"/>
                <w:szCs w:val="24"/>
              </w:rPr>
              <w:t xml:space="preserve"> (места)</w:t>
            </w:r>
            <w:r w:rsidRPr="009A26FF">
              <w:rPr>
                <w:sz w:val="24"/>
                <w:szCs w:val="24"/>
              </w:rPr>
              <w:t xml:space="preserve"> проведения контрольного мероприятия с заполнением проверочного листа</w:t>
            </w:r>
          </w:p>
        </w:tc>
        <w:tc>
          <w:tcPr>
            <w:tcW w:w="5211" w:type="dxa"/>
          </w:tcPr>
          <w:p w14:paraId="67E2108E" w14:textId="77777777" w:rsidR="00943145" w:rsidRPr="00D25A7E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3145" w:rsidRPr="00D25A7E" w14:paraId="33BED53D" w14:textId="77777777" w:rsidTr="00381BB6">
        <w:tc>
          <w:tcPr>
            <w:tcW w:w="5210" w:type="dxa"/>
          </w:tcPr>
          <w:p w14:paraId="72B9BA96" w14:textId="297AD9C3" w:rsidR="00943145" w:rsidRPr="009A26FF" w:rsidRDefault="00943145" w:rsidP="009A26F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t xml:space="preserve">Реквизиты решения контрольного органа </w:t>
            </w:r>
            <w:r w:rsidR="008444BD" w:rsidRPr="009A26FF">
              <w:rPr>
                <w:sz w:val="24"/>
                <w:szCs w:val="24"/>
              </w:rPr>
              <w:br/>
            </w:r>
            <w:r w:rsidRPr="009A26FF">
              <w:rPr>
                <w:sz w:val="24"/>
                <w:szCs w:val="24"/>
              </w:rPr>
              <w:t>о проведении контрольного мероприятия, подписанного уполномоченным должностным лицом конт</w:t>
            </w:r>
            <w:r w:rsidR="009A26FF" w:rsidRPr="009A26FF">
              <w:rPr>
                <w:sz w:val="24"/>
                <w:szCs w:val="24"/>
              </w:rPr>
              <w:t xml:space="preserve">рольного </w:t>
            </w:r>
            <w:r w:rsidRPr="009A26FF">
              <w:rPr>
                <w:sz w:val="24"/>
                <w:szCs w:val="24"/>
              </w:rPr>
              <w:t>органа</w:t>
            </w:r>
          </w:p>
        </w:tc>
        <w:tc>
          <w:tcPr>
            <w:tcW w:w="5211" w:type="dxa"/>
          </w:tcPr>
          <w:p w14:paraId="5A380FB1" w14:textId="77777777" w:rsidR="00943145" w:rsidRPr="00D25A7E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3145" w:rsidRPr="00D25A7E" w14:paraId="00E040FC" w14:textId="77777777" w:rsidTr="0077429C">
        <w:trPr>
          <w:trHeight w:val="519"/>
        </w:trPr>
        <w:tc>
          <w:tcPr>
            <w:tcW w:w="5210" w:type="dxa"/>
          </w:tcPr>
          <w:p w14:paraId="3B075A21" w14:textId="283C1430" w:rsidR="00943145" w:rsidRPr="009A26FF" w:rsidRDefault="00943145" w:rsidP="009A26FF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A26FF">
              <w:rPr>
                <w:sz w:val="24"/>
                <w:szCs w:val="24"/>
              </w:rPr>
              <w:t>Учетный номер контрольного мероприятия</w:t>
            </w:r>
          </w:p>
        </w:tc>
        <w:tc>
          <w:tcPr>
            <w:tcW w:w="5211" w:type="dxa"/>
          </w:tcPr>
          <w:p w14:paraId="24197D14" w14:textId="77777777" w:rsidR="00943145" w:rsidRPr="00D25A7E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943145" w:rsidRPr="00D25A7E" w14:paraId="1CFBF68D" w14:textId="77777777" w:rsidTr="00381BB6">
        <w:tc>
          <w:tcPr>
            <w:tcW w:w="5210" w:type="dxa"/>
          </w:tcPr>
          <w:p w14:paraId="3629B96C" w14:textId="1B6AAFCB" w:rsidR="00943145" w:rsidRPr="00D25A7E" w:rsidRDefault="009A26FF" w:rsidP="009A26FF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gramStart"/>
            <w:r w:rsidRPr="00271A79">
              <w:rPr>
                <w:sz w:val="24"/>
                <w:szCs w:val="24"/>
              </w:rPr>
              <w:t xml:space="preserve">Должность, фамилия и инициалы должностного лица контрольного органа, в должностные обязанности которого в соответствии с Положением о </w:t>
            </w:r>
            <w:r>
              <w:rPr>
                <w:sz w:val="24"/>
                <w:szCs w:val="24"/>
              </w:rPr>
              <w:t>муниципальном</w:t>
            </w:r>
            <w:r w:rsidRPr="00271A79">
              <w:rPr>
                <w:sz w:val="24"/>
                <w:szCs w:val="24"/>
              </w:rPr>
              <w:t xml:space="preserve"> контроле на автомобильном транспорте, городском наземном электрическом транспорте и в дорожном хозяйстве на территории</w:t>
            </w:r>
            <w:r>
              <w:rPr>
                <w:sz w:val="24"/>
                <w:szCs w:val="24"/>
              </w:rPr>
              <w:t xml:space="preserve"> Сергиево-Посадского городского округа</w:t>
            </w:r>
            <w:r w:rsidRPr="00271A79">
              <w:rPr>
                <w:sz w:val="24"/>
                <w:szCs w:val="24"/>
              </w:rPr>
              <w:t xml:space="preserve"> Московской области, должностным регламентом входит осуществление полномочий по </w:t>
            </w:r>
            <w:r>
              <w:rPr>
                <w:sz w:val="24"/>
                <w:szCs w:val="24"/>
              </w:rPr>
              <w:t>муниципальному</w:t>
            </w:r>
            <w:r w:rsidRPr="00271A79">
              <w:rPr>
                <w:sz w:val="24"/>
                <w:szCs w:val="24"/>
              </w:rPr>
              <w:t xml:space="preserve"> контролю на автомобильном транспорте, городском наземном электрическом транспорте и в дорожном хозяйстве на территории</w:t>
            </w:r>
            <w:r>
              <w:rPr>
                <w:sz w:val="24"/>
                <w:szCs w:val="24"/>
              </w:rPr>
              <w:t xml:space="preserve"> Сергиево-Посадского городского</w:t>
            </w:r>
            <w:proofErr w:type="gramEnd"/>
            <w:r>
              <w:rPr>
                <w:sz w:val="24"/>
                <w:szCs w:val="24"/>
              </w:rPr>
              <w:t xml:space="preserve"> округа</w:t>
            </w:r>
            <w:r w:rsidRPr="00271A79">
              <w:rPr>
                <w:sz w:val="24"/>
                <w:szCs w:val="24"/>
              </w:rPr>
              <w:t xml:space="preserve"> Московской области, в том числе проведение контрольных мероприятий, проводящего контрольное  мероприятие и заполняющего проверочный лист</w:t>
            </w:r>
          </w:p>
        </w:tc>
        <w:tc>
          <w:tcPr>
            <w:tcW w:w="5211" w:type="dxa"/>
          </w:tcPr>
          <w:p w14:paraId="79BB2EB6" w14:textId="77777777" w:rsidR="00943145" w:rsidRPr="00D25A7E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092E5193" w14:textId="77777777" w:rsidR="0077429C" w:rsidRPr="003D69A9" w:rsidRDefault="0077429C" w:rsidP="00943145">
      <w:pPr>
        <w:spacing w:line="240" w:lineRule="auto"/>
        <w:jc w:val="center"/>
        <w:rPr>
          <w:szCs w:val="28"/>
        </w:rPr>
      </w:pPr>
    </w:p>
    <w:p w14:paraId="7267ED5E" w14:textId="3A405B8D" w:rsidR="00943145" w:rsidRPr="00BF4A43" w:rsidRDefault="008E2307" w:rsidP="00943145">
      <w:pPr>
        <w:spacing w:line="240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BF4A43">
        <w:rPr>
          <w:rFonts w:eastAsia="Calibri"/>
          <w:b/>
          <w:sz w:val="24"/>
          <w:szCs w:val="24"/>
          <w:lang w:eastAsia="en-US"/>
        </w:rPr>
        <w:lastRenderedPageBreak/>
        <w:t xml:space="preserve">Список контрольных вопросов, </w:t>
      </w:r>
      <w:r w:rsidRPr="00BF4A43">
        <w:rPr>
          <w:rFonts w:eastAsia="Calibri"/>
          <w:b/>
          <w:sz w:val="24"/>
          <w:szCs w:val="24"/>
          <w:lang w:eastAsia="en-US"/>
        </w:rPr>
        <w:br/>
        <w:t>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</w:p>
    <w:p w14:paraId="52051453" w14:textId="77777777" w:rsidR="008E2307" w:rsidRDefault="008E2307" w:rsidP="00943145">
      <w:pPr>
        <w:spacing w:line="240" w:lineRule="auto"/>
        <w:jc w:val="center"/>
        <w:rPr>
          <w:rFonts w:eastAsia="Calibri"/>
          <w:szCs w:val="28"/>
          <w:lang w:eastAsia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3118"/>
        <w:gridCol w:w="567"/>
        <w:gridCol w:w="709"/>
        <w:gridCol w:w="1134"/>
        <w:gridCol w:w="1099"/>
      </w:tblGrid>
      <w:tr w:rsidR="00ED3759" w:rsidRPr="00BB4FAF" w14:paraId="319C83B5" w14:textId="77777777" w:rsidTr="00A2523D">
        <w:trPr>
          <w:trHeight w:val="376"/>
        </w:trPr>
        <w:tc>
          <w:tcPr>
            <w:tcW w:w="534" w:type="dxa"/>
            <w:vMerge w:val="restart"/>
          </w:tcPr>
          <w:p w14:paraId="180A24A4" w14:textId="77777777" w:rsidR="00943145" w:rsidRPr="00A2523D" w:rsidRDefault="00943145" w:rsidP="00A2523D">
            <w:pPr>
              <w:spacing w:line="240" w:lineRule="auto"/>
              <w:ind w:left="-142" w:firstLine="0"/>
              <w:jc w:val="center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 xml:space="preserve">№ </w:t>
            </w:r>
            <w:proofErr w:type="gramStart"/>
            <w:r w:rsidRPr="00A2523D">
              <w:rPr>
                <w:sz w:val="24"/>
                <w:szCs w:val="24"/>
              </w:rPr>
              <w:t>п</w:t>
            </w:r>
            <w:proofErr w:type="gramEnd"/>
            <w:r w:rsidRPr="00A2523D">
              <w:rPr>
                <w:sz w:val="24"/>
                <w:szCs w:val="24"/>
              </w:rPr>
              <w:t>/п</w:t>
            </w:r>
          </w:p>
        </w:tc>
        <w:tc>
          <w:tcPr>
            <w:tcW w:w="3260" w:type="dxa"/>
            <w:vMerge w:val="restart"/>
          </w:tcPr>
          <w:p w14:paraId="582C53DC" w14:textId="77777777" w:rsidR="00943145" w:rsidRPr="00A2523D" w:rsidRDefault="00943145" w:rsidP="00A2523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 xml:space="preserve">Список контрольных вопросов, отражающих содержание обязательных требований, ответы на которые свидетельствуют </w:t>
            </w:r>
            <w:r w:rsidR="00E73565" w:rsidRPr="00A2523D">
              <w:rPr>
                <w:sz w:val="24"/>
                <w:szCs w:val="24"/>
              </w:rPr>
              <w:br/>
            </w:r>
            <w:r w:rsidRPr="00A2523D">
              <w:rPr>
                <w:sz w:val="24"/>
                <w:szCs w:val="24"/>
              </w:rPr>
              <w:t>о соблюдении или несоблюдении контролируемым лицом обязательных требований</w:t>
            </w:r>
          </w:p>
        </w:tc>
        <w:tc>
          <w:tcPr>
            <w:tcW w:w="3118" w:type="dxa"/>
            <w:vMerge w:val="restart"/>
          </w:tcPr>
          <w:p w14:paraId="379A062D" w14:textId="77777777" w:rsidR="00943145" w:rsidRPr="00A2523D" w:rsidRDefault="00943145" w:rsidP="00A2523D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>Реквизиты нормативных правовых актов с указанием их структурных единиц, которыми устанавливаются обязательные требования</w:t>
            </w:r>
          </w:p>
        </w:tc>
        <w:tc>
          <w:tcPr>
            <w:tcW w:w="2410" w:type="dxa"/>
            <w:gridSpan w:val="3"/>
          </w:tcPr>
          <w:p w14:paraId="2AEBAB5D" w14:textId="77777777" w:rsidR="00943145" w:rsidRPr="00A2523D" w:rsidRDefault="00943145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>Ответы на вопросы</w:t>
            </w:r>
          </w:p>
        </w:tc>
        <w:tc>
          <w:tcPr>
            <w:tcW w:w="1099" w:type="dxa"/>
          </w:tcPr>
          <w:p w14:paraId="2E19DF69" w14:textId="77777777" w:rsidR="00943145" w:rsidRPr="00A2523D" w:rsidRDefault="00943145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>Примечание</w:t>
            </w:r>
          </w:p>
        </w:tc>
      </w:tr>
      <w:tr w:rsidR="00943145" w:rsidRPr="00BB4FAF" w14:paraId="6F2B8C32" w14:textId="77777777" w:rsidTr="00A2523D">
        <w:tc>
          <w:tcPr>
            <w:tcW w:w="534" w:type="dxa"/>
            <w:vMerge/>
          </w:tcPr>
          <w:p w14:paraId="5C7571F2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20A13DC9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118" w:type="dxa"/>
            <w:vMerge/>
          </w:tcPr>
          <w:p w14:paraId="64CC1EEF" w14:textId="77777777" w:rsidR="00943145" w:rsidRPr="00BB4FAF" w:rsidRDefault="00943145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567" w:type="dxa"/>
          </w:tcPr>
          <w:p w14:paraId="05CBABA4" w14:textId="77777777" w:rsidR="00943145" w:rsidRPr="00A2523D" w:rsidRDefault="00943145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14:paraId="71846CDF" w14:textId="77777777" w:rsidR="00943145" w:rsidRPr="00A2523D" w:rsidRDefault="00943145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14:paraId="00518CFE" w14:textId="77777777" w:rsidR="00943145" w:rsidRPr="00A2523D" w:rsidRDefault="00943145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>Неприменимо</w:t>
            </w:r>
          </w:p>
        </w:tc>
        <w:tc>
          <w:tcPr>
            <w:tcW w:w="1099" w:type="dxa"/>
          </w:tcPr>
          <w:p w14:paraId="539AA7FE" w14:textId="77777777" w:rsidR="00943145" w:rsidRPr="00A2523D" w:rsidRDefault="00943145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D3759" w:rsidRPr="00BB4FAF" w14:paraId="4CA002E3" w14:textId="77777777" w:rsidTr="00F74429">
        <w:trPr>
          <w:trHeight w:val="10657"/>
        </w:trPr>
        <w:tc>
          <w:tcPr>
            <w:tcW w:w="534" w:type="dxa"/>
          </w:tcPr>
          <w:p w14:paraId="77D4C442" w14:textId="77777777" w:rsidR="00835CE3" w:rsidRPr="00A2523D" w:rsidRDefault="00835CE3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87A0ED0" w14:textId="77777777" w:rsidR="00835CE3" w:rsidRPr="00A2523D" w:rsidRDefault="00835CE3" w:rsidP="00835CE3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A2523D">
              <w:rPr>
                <w:sz w:val="24"/>
                <w:szCs w:val="24"/>
              </w:rPr>
              <w:t xml:space="preserve">Срок эксплуатации с года выпуска транспортных средств, выпускаемых на маршрут для осуществления регулярных перевозок автомобильным транспортом пассажиров и багажа, не </w:t>
            </w:r>
            <w:r w:rsidR="00564711" w:rsidRPr="00A2523D">
              <w:rPr>
                <w:sz w:val="24"/>
                <w:szCs w:val="24"/>
              </w:rPr>
              <w:t>превышает</w:t>
            </w:r>
            <w:r w:rsidRPr="00A2523D">
              <w:rPr>
                <w:sz w:val="24"/>
                <w:szCs w:val="24"/>
              </w:rPr>
              <w:t>:</w:t>
            </w:r>
            <w:r w:rsidR="001731CC" w:rsidRPr="00A2523D">
              <w:rPr>
                <w:sz w:val="24"/>
                <w:szCs w:val="24"/>
              </w:rPr>
              <w:t xml:space="preserve"> </w:t>
            </w:r>
            <w:r w:rsidRPr="00A2523D">
              <w:rPr>
                <w:sz w:val="24"/>
                <w:szCs w:val="24"/>
              </w:rPr>
              <w:t xml:space="preserve">для автобусов малого класса – 5 лет; для автобусов среднего и </w:t>
            </w:r>
            <w:r w:rsidR="000C62D1" w:rsidRPr="00A2523D">
              <w:rPr>
                <w:sz w:val="24"/>
                <w:szCs w:val="24"/>
              </w:rPr>
              <w:t>большого класса – 7 лет</w:t>
            </w:r>
          </w:p>
          <w:p w14:paraId="3D971EB3" w14:textId="77777777" w:rsidR="003D69A9" w:rsidRPr="00A2523D" w:rsidRDefault="003D69A9" w:rsidP="00835CE3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69818A66" w14:textId="77777777" w:rsidR="003D69A9" w:rsidRPr="00A2523D" w:rsidRDefault="003D69A9" w:rsidP="00835CE3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29A74EF0" w14:textId="77777777" w:rsidR="008F5128" w:rsidRPr="00A2523D" w:rsidRDefault="008F5128" w:rsidP="00835CE3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</w:p>
          <w:p w14:paraId="128C0589" w14:textId="77777777" w:rsidR="00835CE3" w:rsidRPr="00A2523D" w:rsidRDefault="00835CE3" w:rsidP="00835CE3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0BD2307" w14:textId="77777777" w:rsidR="00835CE3" w:rsidRPr="00A2523D" w:rsidRDefault="00835CE3" w:rsidP="00835CE3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rFonts w:eastAsia="Arial Unicode MS"/>
                <w:sz w:val="24"/>
                <w:szCs w:val="24"/>
                <w:lang w:bidi="ru-RU"/>
              </w:rPr>
            </w:pPr>
            <w:r w:rsidRPr="00A2523D">
              <w:rPr>
                <w:sz w:val="24"/>
                <w:szCs w:val="24"/>
              </w:rPr>
              <w:t xml:space="preserve">Абзац второй части 1 статьи 14 Закона Московской области </w:t>
            </w:r>
            <w:r w:rsidR="00711E45" w:rsidRPr="00A2523D">
              <w:rPr>
                <w:sz w:val="24"/>
                <w:szCs w:val="24"/>
              </w:rPr>
              <w:br/>
            </w:r>
            <w:r w:rsidRPr="00A2523D">
              <w:rPr>
                <w:sz w:val="24"/>
                <w:szCs w:val="24"/>
              </w:rPr>
              <w:t>№ 268/2005-ОЗ «Об организации транспортного обслуживания населения на территории Московской области»</w:t>
            </w:r>
          </w:p>
        </w:tc>
        <w:tc>
          <w:tcPr>
            <w:tcW w:w="567" w:type="dxa"/>
          </w:tcPr>
          <w:p w14:paraId="12F5773F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DEC6C19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1FBEE79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</w:tcPr>
          <w:p w14:paraId="58F8674E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F74429" w:rsidRPr="00BB4FAF" w14:paraId="2F3E6FC0" w14:textId="77777777" w:rsidTr="00F74429">
        <w:trPr>
          <w:trHeight w:val="2270"/>
        </w:trPr>
        <w:tc>
          <w:tcPr>
            <w:tcW w:w="534" w:type="dxa"/>
          </w:tcPr>
          <w:p w14:paraId="2399EECD" w14:textId="77777777" w:rsidR="00F74429" w:rsidRPr="00F74429" w:rsidRDefault="00F74429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7442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14:paraId="636AF128" w14:textId="77777777" w:rsidR="00F74429" w:rsidRPr="00F74429" w:rsidRDefault="00F74429" w:rsidP="00F74429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4429">
              <w:rPr>
                <w:rFonts w:ascii="Times New Roman" w:hAnsi="Times New Roman" w:cs="Times New Roman"/>
                <w:sz w:val="24"/>
                <w:szCs w:val="24"/>
              </w:rPr>
              <w:t>Соответствие транспортных средств, выпускаемых на маршрут для осуществления регулярных перевозок автомобильным транспортом пассажиров и багажа следующим требованиям:</w:t>
            </w:r>
          </w:p>
          <w:p w14:paraId="18B27EB3" w14:textId="4CAB53BD" w:rsidR="00F74429" w:rsidRPr="00F74429" w:rsidRDefault="00F74429" w:rsidP="00F74429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4429">
              <w:rPr>
                <w:rFonts w:ascii="Times New Roman" w:hAnsi="Times New Roman" w:cs="Times New Roman"/>
                <w:sz w:val="24"/>
                <w:szCs w:val="24"/>
              </w:rPr>
              <w:t>1) транспортные средства должны соответствовать цветовой гамме кузова, состоящей из основного белого цвета и полос желтого и темно- серого цветов, размещенных по всей длине боковых поверхностей кузова;</w:t>
            </w:r>
          </w:p>
          <w:p w14:paraId="12B35379" w14:textId="5BF63399" w:rsidR="00F74429" w:rsidRPr="00F74429" w:rsidRDefault="00F74429" w:rsidP="00F74429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4429">
              <w:rPr>
                <w:rFonts w:ascii="Times New Roman" w:hAnsi="Times New Roman" w:cs="Times New Roman"/>
                <w:sz w:val="24"/>
                <w:szCs w:val="24"/>
              </w:rPr>
              <w:t xml:space="preserve">2) на транспортных средствах должны размещаться фирменное наименование перевозчика, логотип перевозчика (при наличии) и логотип общественного транспорта Московской области, выполняемый в желтом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черном цветах и </w:t>
            </w:r>
            <w:r w:rsidRPr="00F74429">
              <w:rPr>
                <w:rFonts w:ascii="Times New Roman" w:hAnsi="Times New Roman" w:cs="Times New Roman"/>
                <w:sz w:val="24"/>
                <w:szCs w:val="24"/>
              </w:rPr>
              <w:t xml:space="preserve">включающий в себя знак бренда в виде буквы «Т» </w:t>
            </w:r>
            <w:r w:rsidRPr="00F744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текстовый блок, состоящий </w:t>
            </w:r>
            <w:r w:rsidRPr="00F74429">
              <w:rPr>
                <w:rFonts w:ascii="Times New Roman" w:hAnsi="Times New Roman" w:cs="Times New Roman"/>
                <w:sz w:val="24"/>
                <w:szCs w:val="24"/>
              </w:rPr>
              <w:br/>
              <w:t>из слов «Транспорт Подмосковья»;</w:t>
            </w:r>
            <w:proofErr w:type="gramEnd"/>
          </w:p>
          <w:p w14:paraId="04961683" w14:textId="47DDD583" w:rsidR="00F74429" w:rsidRPr="00F74429" w:rsidRDefault="00F74429" w:rsidP="00F74429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4429">
              <w:rPr>
                <w:rFonts w:ascii="Times New Roman" w:hAnsi="Times New Roman" w:cs="Times New Roman"/>
                <w:sz w:val="24"/>
                <w:szCs w:val="24"/>
              </w:rPr>
              <w:t>3) на транспортных средствах допускается размещение рекламы и (или) иной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ии, соответствующей требованиям  </w:t>
            </w:r>
            <w:r w:rsidRPr="00F74429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Федерации.</w:t>
            </w:r>
          </w:p>
          <w:p w14:paraId="147EA4FB" w14:textId="0938EABB" w:rsidR="00F74429" w:rsidRPr="00F74429" w:rsidRDefault="00F74429" w:rsidP="00F74429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7442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параметрам, способам и местам размещения на транспортных средствах на маршрут для осуществления регулярных </w:t>
            </w:r>
            <w:r w:rsidRPr="00F74429">
              <w:rPr>
                <w:rFonts w:ascii="Times New Roman" w:hAnsi="Times New Roman" w:cs="Times New Roman"/>
                <w:sz w:val="24"/>
                <w:szCs w:val="24"/>
              </w:rPr>
              <w:t xml:space="preserve">различного класса, выпускаемых </w:t>
            </w:r>
            <w:r w:rsidRPr="00F74429">
              <w:rPr>
                <w:rFonts w:ascii="Times New Roman" w:hAnsi="Times New Roman" w:cs="Times New Roman"/>
                <w:sz w:val="24"/>
                <w:szCs w:val="24"/>
              </w:rPr>
              <w:t xml:space="preserve">перевозок автомобильным транспортом пассажиров и багажа, полос цветовой гаммы кузова, фирменного наименования перевозчика, логотипа перевозчика (при наличии), </w:t>
            </w:r>
            <w:r w:rsidRPr="00F74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логотипа общественного транспорта Московской области, рекламы и (или) иной информации устанавливаются уполномоченным органом Московской области</w:t>
            </w:r>
          </w:p>
        </w:tc>
        <w:tc>
          <w:tcPr>
            <w:tcW w:w="3118" w:type="dxa"/>
          </w:tcPr>
          <w:p w14:paraId="598BE854" w14:textId="77777777" w:rsidR="00F74429" w:rsidRPr="00F74429" w:rsidRDefault="00F74429" w:rsidP="00F74429">
            <w:pPr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highlight w:val="yellow"/>
                <w:lang w:bidi="ru-RU"/>
              </w:rPr>
            </w:pPr>
            <w:r w:rsidRPr="00F74429">
              <w:rPr>
                <w:sz w:val="24"/>
                <w:szCs w:val="24"/>
              </w:rPr>
              <w:lastRenderedPageBreak/>
              <w:t xml:space="preserve">Часть 3.1 статьи 14 Закона Московской области </w:t>
            </w:r>
            <w:r w:rsidRPr="00F74429">
              <w:rPr>
                <w:sz w:val="24"/>
                <w:szCs w:val="24"/>
              </w:rPr>
              <w:br/>
              <w:t>№ 268/2005-ОЗ «Об организации транспортного обслуживания населения на территории Московской области»</w:t>
            </w:r>
          </w:p>
        </w:tc>
        <w:tc>
          <w:tcPr>
            <w:tcW w:w="567" w:type="dxa"/>
          </w:tcPr>
          <w:p w14:paraId="675CD2BA" w14:textId="77777777" w:rsidR="00F74429" w:rsidRPr="00BB4FAF" w:rsidRDefault="00F7442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6F0D1F35" w14:textId="77777777" w:rsidR="00F74429" w:rsidRPr="00BB4FAF" w:rsidRDefault="00F7442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657314D6" w14:textId="77777777" w:rsidR="00F74429" w:rsidRPr="00BB4FAF" w:rsidRDefault="00F7442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</w:tcPr>
          <w:p w14:paraId="0AF334D4" w14:textId="77777777" w:rsidR="00F74429" w:rsidRPr="00BB4FAF" w:rsidRDefault="00F74429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ED3759" w:rsidRPr="00BB4FAF" w14:paraId="089E4809" w14:textId="77777777" w:rsidTr="00D83DD6">
        <w:trPr>
          <w:trHeight w:val="12027"/>
        </w:trPr>
        <w:tc>
          <w:tcPr>
            <w:tcW w:w="534" w:type="dxa"/>
          </w:tcPr>
          <w:p w14:paraId="0951DE36" w14:textId="77777777" w:rsidR="00835CE3" w:rsidRPr="00D83DD6" w:rsidRDefault="00835CE3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3DD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</w:tcPr>
          <w:p w14:paraId="24C67FB5" w14:textId="709110DC" w:rsidR="00835CE3" w:rsidRPr="00D83DD6" w:rsidRDefault="00835CE3" w:rsidP="00D83DD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3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муниципальных маршрутах регулярных перевозок автомобильным транспортом </w:t>
            </w:r>
            <w:r w:rsidR="00711E45" w:rsidRPr="00D83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обеспечена</w:t>
            </w:r>
            <w:r w:rsidRPr="00D83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возможность безналичной оплаты проезда, в том числе с использованием единой </w:t>
            </w:r>
            <w:r w:rsidR="008E2307" w:rsidRPr="00D83D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транспортной карты, банковской карты, и размещен знак о такой возможности в салоне транспортного средства. Требования к знаку устанавливаются уполномоченным органом Московской области</w:t>
            </w:r>
          </w:p>
          <w:p w14:paraId="6E1DFE2B" w14:textId="77777777" w:rsidR="00835CE3" w:rsidRPr="003D69A9" w:rsidRDefault="00835CE3" w:rsidP="00835CE3">
            <w:pPr>
              <w:spacing w:line="240" w:lineRule="auto"/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0FACB966" w14:textId="77777777" w:rsidR="00835CE3" w:rsidRPr="00D83DD6" w:rsidRDefault="00835CE3" w:rsidP="00D83DD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83DD6">
              <w:rPr>
                <w:sz w:val="24"/>
                <w:szCs w:val="24"/>
              </w:rPr>
              <w:t xml:space="preserve">Статья 14.1 Закона Московской области № 268/2005-ОЗ </w:t>
            </w:r>
            <w:r w:rsidR="00E73565" w:rsidRPr="00D83DD6">
              <w:rPr>
                <w:sz w:val="24"/>
                <w:szCs w:val="24"/>
              </w:rPr>
              <w:br/>
            </w:r>
            <w:r w:rsidRPr="00D83DD6">
              <w:rPr>
                <w:sz w:val="24"/>
                <w:szCs w:val="24"/>
              </w:rPr>
              <w:t xml:space="preserve">«Об организации транспортного обслуживания населения </w:t>
            </w:r>
            <w:r w:rsidR="00E73565" w:rsidRPr="00D83DD6">
              <w:rPr>
                <w:sz w:val="24"/>
                <w:szCs w:val="24"/>
              </w:rPr>
              <w:br/>
            </w:r>
            <w:r w:rsidRPr="00D83DD6">
              <w:rPr>
                <w:sz w:val="24"/>
                <w:szCs w:val="24"/>
              </w:rPr>
              <w:t>на территории Московской области»</w:t>
            </w:r>
          </w:p>
        </w:tc>
        <w:tc>
          <w:tcPr>
            <w:tcW w:w="567" w:type="dxa"/>
          </w:tcPr>
          <w:p w14:paraId="7051489B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795B583E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0553F21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</w:tcPr>
          <w:p w14:paraId="2163B187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3DD6" w:rsidRPr="00BB4FAF" w14:paraId="17B8B720" w14:textId="77777777" w:rsidTr="008F07A6">
        <w:trPr>
          <w:trHeight w:val="1704"/>
        </w:trPr>
        <w:tc>
          <w:tcPr>
            <w:tcW w:w="534" w:type="dxa"/>
          </w:tcPr>
          <w:p w14:paraId="64AAC590" w14:textId="77777777" w:rsidR="00D83DD6" w:rsidRPr="00D83DD6" w:rsidRDefault="00D83DD6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83DD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14:paraId="066A1FAD" w14:textId="05A72FB2" w:rsidR="00D83DD6" w:rsidRPr="00D83DD6" w:rsidRDefault="00D83DD6" w:rsidP="00D83DD6">
            <w:pPr>
              <w:pStyle w:val="consplus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proofErr w:type="gramStart"/>
            <w:r w:rsidRPr="00D83DD6">
              <w:rPr>
                <w:color w:val="00000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не превышают указанное в соответствующем реестре маршрутов регулярных перевозок максимальное количество транспортных средств различных классов, которое разрешается одновременно использовать для перевозок по маршруту регулярных перевозок </w:t>
            </w:r>
            <w:r w:rsidRPr="00D83DD6">
              <w:rPr>
                <w:color w:val="000000"/>
              </w:rPr>
              <w:br/>
              <w:t>в соответствии с установленным расписанием</w:t>
            </w:r>
            <w:proofErr w:type="gramEnd"/>
          </w:p>
          <w:p w14:paraId="304DD4B7" w14:textId="77777777" w:rsidR="00D83DD6" w:rsidRPr="0027169E" w:rsidRDefault="00D83DD6" w:rsidP="00A442B8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rFonts w:eastAsia="Arial Unicode MS"/>
                <w:sz w:val="20"/>
                <w:szCs w:val="20"/>
                <w:highlight w:val="yellow"/>
                <w:lang w:bidi="ru-RU"/>
              </w:rPr>
            </w:pPr>
          </w:p>
        </w:tc>
        <w:tc>
          <w:tcPr>
            <w:tcW w:w="3118" w:type="dxa"/>
            <w:vAlign w:val="center"/>
          </w:tcPr>
          <w:p w14:paraId="1F00FDCE" w14:textId="77777777" w:rsidR="00D83DD6" w:rsidRPr="00D83DD6" w:rsidRDefault="00D83DD6" w:rsidP="00D83DD6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highlight w:val="yellow"/>
                <w:lang w:bidi="ru-RU"/>
              </w:rPr>
            </w:pPr>
            <w:proofErr w:type="gramStart"/>
            <w:r w:rsidRPr="00D83DD6">
              <w:rPr>
                <w:sz w:val="24"/>
                <w:szCs w:val="24"/>
              </w:rPr>
              <w:t xml:space="preserve">Пункт 1 Требований </w:t>
            </w:r>
            <w:r w:rsidRPr="00D83DD6">
              <w:rPr>
                <w:sz w:val="24"/>
                <w:szCs w:val="24"/>
              </w:rPr>
              <w:br/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D83DD6">
              <w:rPr>
                <w:sz w:val="24"/>
                <w:szCs w:val="24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proofErr w:type="gramEnd"/>
            <w:r w:rsidRPr="00D83DD6">
              <w:rPr>
                <w:sz w:val="24"/>
                <w:szCs w:val="24"/>
              </w:rPr>
              <w:t xml:space="preserve"> по нерегулируемым тарифам на территории Московской области, и о внесении </w:t>
            </w:r>
          </w:p>
          <w:p w14:paraId="34E6320B" w14:textId="04158DD3" w:rsidR="00D83DD6" w:rsidRPr="00D83DD6" w:rsidRDefault="00D83DD6" w:rsidP="00D83DD6">
            <w:pPr>
              <w:tabs>
                <w:tab w:val="left" w:pos="2977"/>
                <w:tab w:val="left" w:pos="3544"/>
              </w:tabs>
              <w:spacing w:line="240" w:lineRule="auto"/>
              <w:jc w:val="left"/>
              <w:rPr>
                <w:rFonts w:eastAsia="Arial Unicode MS"/>
                <w:sz w:val="24"/>
                <w:szCs w:val="24"/>
                <w:highlight w:val="yellow"/>
                <w:lang w:bidi="ru-RU"/>
              </w:rPr>
            </w:pPr>
            <w:proofErr w:type="gramStart"/>
            <w:r w:rsidRPr="00D83DD6">
              <w:rPr>
                <w:sz w:val="24"/>
                <w:szCs w:val="24"/>
              </w:rPr>
              <w:t xml:space="preserve">изменений в постановление Правительства Московской области от 29.12.2015 </w:t>
            </w:r>
            <w:r w:rsidRPr="00D83DD6">
              <w:rPr>
                <w:sz w:val="24"/>
                <w:szCs w:val="24"/>
              </w:rPr>
              <w:br/>
              <w:t xml:space="preserve">№ 1379/49 «О требованиях </w:t>
            </w:r>
            <w:r w:rsidRPr="00D83DD6">
              <w:rPr>
                <w:sz w:val="24"/>
                <w:szCs w:val="24"/>
              </w:rPr>
              <w:br/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 w:rsidRPr="00D83DD6">
              <w:rPr>
                <w:sz w:val="24"/>
                <w:szCs w:val="24"/>
              </w:rPr>
              <w:br/>
              <w:t xml:space="preserve">и сопоставления заявок на участие в открытом конкурсе на право осуществления перевозок </w:t>
            </w:r>
            <w:r w:rsidRPr="00D83DD6">
              <w:rPr>
                <w:sz w:val="24"/>
                <w:szCs w:val="24"/>
              </w:rPr>
              <w:br/>
              <w:t xml:space="preserve">по межмуниципальным маршрутам регулярных </w:t>
            </w:r>
            <w:r w:rsidRPr="00D83DD6">
              <w:rPr>
                <w:sz w:val="24"/>
                <w:szCs w:val="24"/>
              </w:rPr>
              <w:lastRenderedPageBreak/>
              <w:t xml:space="preserve">перевозок автомобильным транспортом </w:t>
            </w:r>
            <w:r w:rsidRPr="00D83DD6">
              <w:rPr>
                <w:sz w:val="24"/>
                <w:szCs w:val="24"/>
              </w:rPr>
              <w:br/>
              <w:t xml:space="preserve">и городским наземным электрическим транспортом </w:t>
            </w:r>
            <w:r w:rsidRPr="00D83DD6">
              <w:rPr>
                <w:sz w:val="24"/>
                <w:szCs w:val="24"/>
              </w:rPr>
              <w:br/>
              <w:t>по нерегулируемым тарифам»</w:t>
            </w:r>
            <w:proofErr w:type="gramEnd"/>
          </w:p>
        </w:tc>
        <w:tc>
          <w:tcPr>
            <w:tcW w:w="567" w:type="dxa"/>
          </w:tcPr>
          <w:p w14:paraId="7E1AA75C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5F936CAE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5BD3D95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</w:tcPr>
          <w:p w14:paraId="37F045F6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83DD6" w:rsidRPr="00BB4FAF" w14:paraId="197C722A" w14:textId="77777777" w:rsidTr="008F07A6">
        <w:trPr>
          <w:trHeight w:val="2979"/>
        </w:trPr>
        <w:tc>
          <w:tcPr>
            <w:tcW w:w="534" w:type="dxa"/>
          </w:tcPr>
          <w:p w14:paraId="2456086A" w14:textId="77777777" w:rsidR="00D83DD6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260" w:type="dxa"/>
          </w:tcPr>
          <w:p w14:paraId="138D906B" w14:textId="693BA292" w:rsidR="00D83DD6" w:rsidRPr="00D83DD6" w:rsidRDefault="00D83DD6" w:rsidP="00D83DD6">
            <w:pPr>
              <w:pStyle w:val="consplus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proofErr w:type="gramStart"/>
            <w:r w:rsidRPr="00D83DD6">
              <w:rPr>
                <w:color w:val="00000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</w:t>
            </w:r>
            <w:r w:rsidRPr="00D83DD6">
              <w:rPr>
                <w:color w:val="000000"/>
                <w:shd w:val="clear" w:color="auto" w:fill="FFFFFF"/>
              </w:rPr>
              <w:t xml:space="preserve">не превышают максимально допустимого соотношения в 3% между количеством рейсов, </w:t>
            </w:r>
            <w:r w:rsidRPr="00D83DD6">
              <w:rPr>
                <w:color w:val="000000"/>
                <w:shd w:val="clear" w:color="auto" w:fill="FFFFFF"/>
              </w:rPr>
              <w:br/>
              <w:t xml:space="preserve">не выполненных в течение одного квартала, и количеством рейсов, предусмотренным для выполнения в течение данного квартала установленным расписанием </w:t>
            </w:r>
            <w:proofErr w:type="gramEnd"/>
          </w:p>
          <w:p w14:paraId="38EA1E68" w14:textId="77777777" w:rsidR="00D83DD6" w:rsidRPr="00C538D3" w:rsidRDefault="00D83DD6" w:rsidP="00835CE3">
            <w:pPr>
              <w:spacing w:line="240" w:lineRule="auto"/>
              <w:rPr>
                <w:rFonts w:eastAsia="Arial Unicode MS"/>
                <w:sz w:val="2"/>
                <w:szCs w:val="2"/>
                <w:lang w:bidi="ru-RU"/>
              </w:rPr>
            </w:pPr>
          </w:p>
        </w:tc>
        <w:tc>
          <w:tcPr>
            <w:tcW w:w="3118" w:type="dxa"/>
            <w:vAlign w:val="center"/>
          </w:tcPr>
          <w:p w14:paraId="089D44D7" w14:textId="42A0A134" w:rsidR="00D83DD6" w:rsidRPr="00D83DD6" w:rsidRDefault="00D83DD6" w:rsidP="00D83DD6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proofErr w:type="gramStart"/>
            <w:r w:rsidRPr="00D83DD6">
              <w:rPr>
                <w:sz w:val="24"/>
                <w:szCs w:val="24"/>
              </w:rPr>
              <w:t xml:space="preserve">Пункт 2 Требований </w:t>
            </w:r>
            <w:r w:rsidRPr="00D83DD6">
              <w:rPr>
                <w:sz w:val="24"/>
                <w:szCs w:val="24"/>
              </w:rPr>
              <w:br/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D83DD6">
              <w:rPr>
                <w:sz w:val="24"/>
                <w:szCs w:val="24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proofErr w:type="gramEnd"/>
            <w:r w:rsidRPr="00D83DD6">
              <w:rPr>
                <w:sz w:val="24"/>
                <w:szCs w:val="24"/>
              </w:rPr>
              <w:t xml:space="preserve"> </w:t>
            </w:r>
            <w:proofErr w:type="gramStart"/>
            <w:r w:rsidRPr="00D83DD6">
              <w:rPr>
                <w:sz w:val="24"/>
                <w:szCs w:val="24"/>
              </w:rPr>
              <w:t xml:space="preserve">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Pr="00D83DD6">
              <w:rPr>
                <w:sz w:val="24"/>
                <w:szCs w:val="24"/>
              </w:rPr>
              <w:br/>
              <w:t xml:space="preserve">№ 1379/49 «О требованиях </w:t>
            </w:r>
            <w:r w:rsidRPr="00D83DD6">
              <w:rPr>
                <w:sz w:val="24"/>
                <w:szCs w:val="24"/>
              </w:rPr>
              <w:br/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</w:t>
            </w:r>
            <w:r w:rsidRPr="00D83DD6">
              <w:rPr>
                <w:sz w:val="24"/>
                <w:szCs w:val="24"/>
              </w:rPr>
              <w:br/>
              <w:t xml:space="preserve">и сопоставления заявок на </w:t>
            </w:r>
            <w:r w:rsidRPr="00D83DD6">
              <w:rPr>
                <w:sz w:val="24"/>
                <w:szCs w:val="24"/>
              </w:rPr>
              <w:lastRenderedPageBreak/>
              <w:t xml:space="preserve">участие в открытом конкурсе на право осуществления перевозок </w:t>
            </w:r>
            <w:r w:rsidRPr="00D83DD6">
              <w:rPr>
                <w:sz w:val="24"/>
                <w:szCs w:val="24"/>
              </w:rPr>
              <w:br/>
              <w:t>по межмуниципальным маршрутам регулярных перевозок автомобильным транспортом и</w:t>
            </w:r>
            <w:proofErr w:type="gramEnd"/>
            <w:r w:rsidRPr="00D83DD6">
              <w:rPr>
                <w:sz w:val="24"/>
                <w:szCs w:val="24"/>
              </w:rPr>
              <w:t xml:space="preserve"> городским наземным электрическим транспортом </w:t>
            </w:r>
            <w:r w:rsidRPr="00D83DD6">
              <w:rPr>
                <w:sz w:val="24"/>
                <w:szCs w:val="24"/>
              </w:rPr>
              <w:br/>
              <w:t>по нерегулируемым тарифам»</w:t>
            </w:r>
          </w:p>
        </w:tc>
        <w:tc>
          <w:tcPr>
            <w:tcW w:w="567" w:type="dxa"/>
          </w:tcPr>
          <w:p w14:paraId="1466A368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40978235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F6AF24A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</w:tcPr>
          <w:p w14:paraId="14DDBBDB" w14:textId="77777777" w:rsidR="00D83DD6" w:rsidRPr="00BB4FAF" w:rsidRDefault="00D83DD6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835CE3" w:rsidRPr="00BB4FAF" w14:paraId="6F6D945E" w14:textId="77777777" w:rsidTr="00A2523D">
        <w:tc>
          <w:tcPr>
            <w:tcW w:w="534" w:type="dxa"/>
          </w:tcPr>
          <w:p w14:paraId="78147E26" w14:textId="77777777" w:rsidR="00835CE3" w:rsidRPr="00A41904" w:rsidRDefault="00835CE3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190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14:paraId="45387CE1" w14:textId="6FD41874" w:rsidR="00835CE3" w:rsidRPr="00A41904" w:rsidRDefault="00A442B8" w:rsidP="00A41904">
            <w:pPr>
              <w:pStyle w:val="consplusnormal"/>
              <w:shd w:val="clear" w:color="auto" w:fill="FFFFFF"/>
              <w:spacing w:before="0" w:beforeAutospacing="0" w:after="0" w:afterAutospacing="0"/>
              <w:rPr>
                <w:rFonts w:eastAsia="Arial Unicode MS"/>
                <w:lang w:bidi="ru-RU"/>
              </w:rPr>
            </w:pPr>
            <w:proofErr w:type="gramStart"/>
            <w:r w:rsidRPr="00A41904">
              <w:rPr>
                <w:color w:val="00000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</w:t>
            </w:r>
            <w:r w:rsidRPr="00A41904">
              <w:rPr>
                <w:color w:val="000000"/>
                <w:shd w:val="clear" w:color="auto" w:fill="FFFFFF"/>
              </w:rPr>
              <w:t xml:space="preserve">обеспечивают передачу мониторинговой информации о месте нахождения транспортных средств, используемых для данных перевозок, в региональную навигационно-информационную систему Московской области </w:t>
            </w:r>
            <w:r w:rsidR="00C538D3" w:rsidRPr="00A41904">
              <w:rPr>
                <w:color w:val="000000"/>
                <w:shd w:val="clear" w:color="auto" w:fill="FFFFFF"/>
              </w:rPr>
              <w:br/>
            </w:r>
            <w:r w:rsidRPr="00A41904">
              <w:rPr>
                <w:color w:val="000000"/>
                <w:shd w:val="clear" w:color="auto" w:fill="FFFFFF"/>
              </w:rPr>
              <w:t xml:space="preserve">в соответствии с требованиями приказа Министерства транспорта Российской Федерации </w:t>
            </w:r>
            <w:r w:rsidR="00C538D3" w:rsidRPr="00A41904">
              <w:rPr>
                <w:color w:val="000000"/>
                <w:shd w:val="clear" w:color="auto" w:fill="FFFFFF"/>
              </w:rPr>
              <w:br/>
            </w:r>
            <w:r w:rsidRPr="00A41904">
              <w:rPr>
                <w:color w:val="000000"/>
                <w:shd w:val="clear" w:color="auto" w:fill="FFFFFF"/>
              </w:rPr>
              <w:t xml:space="preserve">от 31.07.2012 № 285 </w:t>
            </w:r>
            <w:r w:rsidR="00C538D3" w:rsidRPr="00A41904">
              <w:rPr>
                <w:color w:val="000000"/>
                <w:shd w:val="clear" w:color="auto" w:fill="FFFFFF"/>
              </w:rPr>
              <w:br/>
            </w:r>
            <w:r w:rsidRPr="00A41904">
              <w:rPr>
                <w:color w:val="000000"/>
                <w:shd w:val="clear" w:color="auto" w:fill="FFFFFF"/>
              </w:rPr>
              <w:t>«</w:t>
            </w:r>
            <w:r w:rsidR="00A41904">
              <w:rPr>
                <w:color w:val="000000"/>
                <w:shd w:val="clear" w:color="auto" w:fill="FFFFFF"/>
              </w:rPr>
              <w:t xml:space="preserve">Об утверждении </w:t>
            </w:r>
            <w:r w:rsidRPr="00A41904">
              <w:rPr>
                <w:color w:val="000000"/>
                <w:shd w:val="clear" w:color="auto" w:fill="FFFFFF"/>
              </w:rPr>
              <w:t>требований к</w:t>
            </w:r>
            <w:proofErr w:type="gramEnd"/>
            <w:r w:rsidRPr="00A41904">
              <w:rPr>
                <w:color w:val="000000"/>
                <w:shd w:val="clear" w:color="auto" w:fill="FFFFFF"/>
              </w:rPr>
              <w:t xml:space="preserve"> средствам навигации, функционирующим с </w:t>
            </w:r>
            <w:r w:rsidR="00F56DD2" w:rsidRPr="00A41904">
              <w:rPr>
                <w:color w:val="000000"/>
                <w:shd w:val="clear" w:color="auto" w:fill="FFFFFF"/>
              </w:rPr>
              <w:t xml:space="preserve">использованием навигационных сигналов системы ГЛОНАСС или ГЛОНАСС/GPS и предназначенным для обязательного оснащения транспортных средств категории M, используемых для коммерческих перевозок пассажиров, и категории </w:t>
            </w:r>
            <w:r w:rsidR="00F56DD2" w:rsidRPr="00A41904">
              <w:rPr>
                <w:color w:val="000000"/>
                <w:shd w:val="clear" w:color="auto" w:fill="FFFFFF"/>
              </w:rPr>
              <w:br/>
              <w:t xml:space="preserve">№, используемых для </w:t>
            </w:r>
            <w:r w:rsidR="00F56DD2" w:rsidRPr="00A41904">
              <w:rPr>
                <w:color w:val="000000"/>
                <w:shd w:val="clear" w:color="auto" w:fill="FFFFFF"/>
              </w:rPr>
              <w:lastRenderedPageBreak/>
              <w:t>перевозки опасных грузов»</w:t>
            </w:r>
          </w:p>
        </w:tc>
        <w:tc>
          <w:tcPr>
            <w:tcW w:w="3118" w:type="dxa"/>
            <w:vAlign w:val="center"/>
          </w:tcPr>
          <w:p w14:paraId="231B8DFF" w14:textId="1B7EED9E" w:rsidR="00835CE3" w:rsidRPr="00A41904" w:rsidRDefault="00835CE3" w:rsidP="00A41904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proofErr w:type="gramStart"/>
            <w:r w:rsidRPr="00A41904">
              <w:rPr>
                <w:sz w:val="24"/>
                <w:szCs w:val="24"/>
              </w:rPr>
              <w:lastRenderedPageBreak/>
              <w:t xml:space="preserve">Пункт 3 Требований </w:t>
            </w:r>
            <w:r w:rsidR="00C538D3" w:rsidRPr="00A41904">
              <w:rPr>
                <w:sz w:val="24"/>
                <w:szCs w:val="24"/>
              </w:rPr>
              <w:br/>
            </w:r>
            <w:r w:rsidRPr="00A41904">
              <w:rPr>
                <w:sz w:val="24"/>
                <w:szCs w:val="24"/>
              </w:rPr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A41904">
              <w:rPr>
                <w:sz w:val="24"/>
                <w:szCs w:val="24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proofErr w:type="gramEnd"/>
            <w:r w:rsidRPr="00A41904">
              <w:rPr>
                <w:sz w:val="24"/>
                <w:szCs w:val="24"/>
              </w:rPr>
              <w:t xml:space="preserve"> </w:t>
            </w:r>
            <w:proofErr w:type="gramStart"/>
            <w:r w:rsidRPr="00A41904">
              <w:rPr>
                <w:sz w:val="24"/>
                <w:szCs w:val="24"/>
              </w:rPr>
              <w:t xml:space="preserve">по нерегулируемым </w:t>
            </w:r>
            <w:r w:rsidR="00F56DD2" w:rsidRPr="00A41904">
              <w:rPr>
                <w:sz w:val="24"/>
                <w:szCs w:val="24"/>
              </w:rPr>
              <w:t xml:space="preserve">тарифам на территории Московской области, и о внесении изменений в постановление Правительства Московской области от 29.12.2015 </w:t>
            </w:r>
            <w:r w:rsidR="00F56DD2" w:rsidRPr="00A41904">
              <w:rPr>
                <w:sz w:val="24"/>
                <w:szCs w:val="24"/>
              </w:rPr>
              <w:br/>
              <w:t xml:space="preserve">№ 1379/49 «О требованиях </w:t>
            </w:r>
            <w:r w:rsidR="00F56DD2" w:rsidRPr="00A41904">
              <w:rPr>
                <w:sz w:val="24"/>
                <w:szCs w:val="24"/>
              </w:rPr>
              <w:br/>
              <w:t xml:space="preserve">к осуществлению регулярных перевозок автомобильным транспортом и городским </w:t>
            </w:r>
            <w:r w:rsidR="00F56DD2" w:rsidRPr="00A41904">
              <w:rPr>
                <w:sz w:val="24"/>
                <w:szCs w:val="24"/>
              </w:rPr>
              <w:lastRenderedPageBreak/>
              <w:t xml:space="preserve">наземным электрическим транспортом по нерегулируемым тарифам и шкале для оценки и сопоставления заявок на участие в открытом конкурсе на право осуществления перевозок </w:t>
            </w:r>
            <w:r w:rsidR="00F56DD2" w:rsidRPr="00A41904">
              <w:rPr>
                <w:sz w:val="24"/>
                <w:szCs w:val="24"/>
              </w:rPr>
              <w:br/>
              <w:t>по межмуниципальным маршрутам регулярных перевозок автомобильным транспортом и</w:t>
            </w:r>
            <w:proofErr w:type="gramEnd"/>
            <w:r w:rsidR="00F56DD2" w:rsidRPr="00A41904">
              <w:rPr>
                <w:sz w:val="24"/>
                <w:szCs w:val="24"/>
              </w:rPr>
              <w:t xml:space="preserve"> городским наземным электрическим транспортом по нерегулируемым тарифам»</w:t>
            </w:r>
          </w:p>
        </w:tc>
        <w:tc>
          <w:tcPr>
            <w:tcW w:w="567" w:type="dxa"/>
          </w:tcPr>
          <w:p w14:paraId="73232356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14:paraId="260F80D2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3BCDC564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</w:tcPr>
          <w:p w14:paraId="601A63A5" w14:textId="77777777" w:rsidR="00835CE3" w:rsidRPr="00BB4FAF" w:rsidRDefault="00835CE3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41904" w:rsidRPr="00BB4FAF" w14:paraId="5E597A94" w14:textId="77777777" w:rsidTr="00A2523D">
        <w:tc>
          <w:tcPr>
            <w:tcW w:w="534" w:type="dxa"/>
            <w:vMerge w:val="restart"/>
          </w:tcPr>
          <w:p w14:paraId="2AB2F4BD" w14:textId="77777777" w:rsidR="00A41904" w:rsidRPr="00A41904" w:rsidRDefault="00A41904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190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  <w:vMerge w:val="restart"/>
          </w:tcPr>
          <w:p w14:paraId="2E63BC0C" w14:textId="3FC9BA09" w:rsidR="00A41904" w:rsidRPr="00A41904" w:rsidRDefault="00A41904" w:rsidP="00A41904">
            <w:pPr>
              <w:widowControl w:val="0"/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proofErr w:type="gramStart"/>
            <w:r w:rsidRPr="00A41904">
              <w:rPr>
                <w:color w:val="000000"/>
                <w:sz w:val="24"/>
                <w:szCs w:val="24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</w:t>
            </w:r>
            <w:r w:rsidRPr="00A41904">
              <w:rPr>
                <w:color w:val="000000"/>
                <w:sz w:val="24"/>
                <w:szCs w:val="24"/>
                <w:shd w:val="clear" w:color="auto" w:fill="FFFFFF"/>
              </w:rPr>
              <w:t>обеспечивают исправную работу установленных в транспортном средстве оборудования для перевозок пассажиров из числа инвалидов, системы контроля температуры воздуха, электронного информационного табло, оборудования для безналичной оплаты проезда</w:t>
            </w:r>
            <w:proofErr w:type="gramEnd"/>
          </w:p>
        </w:tc>
        <w:tc>
          <w:tcPr>
            <w:tcW w:w="3118" w:type="dxa"/>
            <w:vMerge w:val="restart"/>
            <w:vAlign w:val="center"/>
          </w:tcPr>
          <w:p w14:paraId="3C3EB0E8" w14:textId="77777777" w:rsidR="00A41904" w:rsidRPr="00A41904" w:rsidRDefault="00A41904" w:rsidP="00A41904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r w:rsidRPr="00A41904">
              <w:rPr>
                <w:sz w:val="24"/>
                <w:szCs w:val="24"/>
              </w:rPr>
              <w:t xml:space="preserve">Пункт 4 Требований </w:t>
            </w:r>
            <w:r w:rsidRPr="00A41904">
              <w:rPr>
                <w:sz w:val="24"/>
                <w:szCs w:val="24"/>
              </w:rPr>
              <w:br/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</w:t>
            </w:r>
          </w:p>
          <w:p w14:paraId="4331D37A" w14:textId="504C3585" w:rsidR="00A41904" w:rsidRPr="00927A76" w:rsidRDefault="00A41904" w:rsidP="00A41904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0"/>
                <w:lang w:bidi="ru-RU"/>
              </w:rPr>
            </w:pPr>
            <w:proofErr w:type="gramStart"/>
            <w:r w:rsidRPr="00A41904">
              <w:rPr>
                <w:sz w:val="24"/>
                <w:szCs w:val="24"/>
              </w:rPr>
              <w:t xml:space="preserve">Правительства Московской области от 16.04.2018 </w:t>
            </w:r>
            <w:r w:rsidRPr="00A41904">
              <w:rPr>
                <w:sz w:val="24"/>
                <w:szCs w:val="24"/>
              </w:rPr>
              <w:br/>
              <w:t xml:space="preserve"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и о внесении изменений в постановление Правительства Московской области от 29.12.2015 </w:t>
            </w:r>
            <w:r w:rsidRPr="00A41904">
              <w:rPr>
                <w:sz w:val="24"/>
                <w:szCs w:val="24"/>
              </w:rPr>
              <w:br/>
              <w:t xml:space="preserve">№ 1379/49 «О требованиях </w:t>
            </w:r>
            <w:r w:rsidRPr="00A41904">
              <w:rPr>
                <w:sz w:val="24"/>
                <w:szCs w:val="24"/>
              </w:rPr>
              <w:br/>
            </w:r>
            <w:r w:rsidRPr="00A41904">
              <w:rPr>
                <w:sz w:val="24"/>
                <w:szCs w:val="24"/>
              </w:rPr>
              <w:lastRenderedPageBreak/>
              <w:t>к осуществлению регулярных перевозок автомобильным транспортом и городским наземным</w:t>
            </w:r>
            <w:proofErr w:type="gramEnd"/>
            <w:r w:rsidRPr="00A41904">
              <w:rPr>
                <w:sz w:val="24"/>
                <w:szCs w:val="24"/>
              </w:rPr>
              <w:t xml:space="preserve"> электрическим транспортом по нерегулируемым тарифам и шкале для оценки и сопоставления заявок на участие в открытом конкурсе на право осуществления перевозок </w:t>
            </w:r>
            <w:r w:rsidRPr="00A41904">
              <w:rPr>
                <w:sz w:val="24"/>
                <w:szCs w:val="24"/>
              </w:rPr>
              <w:br/>
              <w:t>по межмуниципальным маршрутам регулярных перевозок автомобильным транспортом и городским наземным электрическим транспортом по нерегулируемым тарифам»</w:t>
            </w:r>
          </w:p>
        </w:tc>
        <w:tc>
          <w:tcPr>
            <w:tcW w:w="567" w:type="dxa"/>
          </w:tcPr>
          <w:p w14:paraId="698AD538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0E22C6C0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672F5B76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14:paraId="1ED4A20C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41904" w:rsidRPr="00BB4FAF" w14:paraId="27731A29" w14:textId="77777777" w:rsidTr="00A2523D">
        <w:tc>
          <w:tcPr>
            <w:tcW w:w="534" w:type="dxa"/>
            <w:vMerge/>
          </w:tcPr>
          <w:p w14:paraId="04A99C7B" w14:textId="77777777" w:rsidR="00A41904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79E4C6F7" w14:textId="3E19E20F" w:rsidR="00A41904" w:rsidRPr="001C22D3" w:rsidRDefault="00A41904" w:rsidP="007032B0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58B1D8FB" w14:textId="464ABCED" w:rsidR="00A41904" w:rsidRDefault="00A41904" w:rsidP="00835CE3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67" w:type="dxa"/>
          </w:tcPr>
          <w:p w14:paraId="39DDFAB6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13E7F6AE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44EF2D87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  <w:vMerge/>
          </w:tcPr>
          <w:p w14:paraId="26B2765A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41904" w:rsidRPr="00BB4FAF" w14:paraId="3DDC819B" w14:textId="77777777" w:rsidTr="00A2523D">
        <w:tc>
          <w:tcPr>
            <w:tcW w:w="534" w:type="dxa"/>
          </w:tcPr>
          <w:p w14:paraId="6997E866" w14:textId="77777777" w:rsidR="00A41904" w:rsidRPr="00A41904" w:rsidRDefault="00A41904" w:rsidP="00381BB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41904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  <w:vMerge w:val="restart"/>
          </w:tcPr>
          <w:p w14:paraId="03BB868C" w14:textId="5988A392" w:rsidR="00A41904" w:rsidRPr="00A41904" w:rsidRDefault="00A41904" w:rsidP="00A41904">
            <w:pPr>
              <w:pStyle w:val="consplusnormal"/>
              <w:shd w:val="clear" w:color="auto" w:fill="FFFFFF"/>
              <w:spacing w:before="0" w:beforeAutospacing="0" w:after="0" w:afterAutospacing="0"/>
            </w:pPr>
            <w:proofErr w:type="gramStart"/>
            <w:r w:rsidRPr="00A41904">
              <w:rPr>
                <w:color w:val="000000"/>
              </w:rPr>
              <w:t xml:space="preserve">Юридические лица, индивидуальные предприниматели, участники договора простого товарищества, осуществляющие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 </w:t>
            </w:r>
            <w:r w:rsidRPr="00A41904">
              <w:rPr>
                <w:color w:val="000000"/>
                <w:shd w:val="clear" w:color="auto" w:fill="FFFFFF"/>
              </w:rPr>
              <w:t xml:space="preserve">информируют Министерство транспорта </w:t>
            </w:r>
            <w:r w:rsidRPr="00A41904">
              <w:rPr>
                <w:color w:val="000000"/>
                <w:shd w:val="clear" w:color="auto" w:fill="FFFFFF"/>
              </w:rPr>
              <w:br/>
              <w:t xml:space="preserve">и дорожной инфраструктуры Московской области, а также владельцев автовокзалов </w:t>
            </w:r>
            <w:r w:rsidRPr="00A41904">
              <w:rPr>
                <w:color w:val="000000"/>
                <w:shd w:val="clear" w:color="auto" w:fill="FFFFFF"/>
              </w:rPr>
              <w:br/>
              <w:t>и автостанций об изменении тарифов на регулярные перевозки за тридцать календарных дней до их изменения</w:t>
            </w:r>
            <w:proofErr w:type="gramEnd"/>
          </w:p>
        </w:tc>
        <w:tc>
          <w:tcPr>
            <w:tcW w:w="3118" w:type="dxa"/>
            <w:vMerge w:val="restart"/>
            <w:vAlign w:val="center"/>
          </w:tcPr>
          <w:p w14:paraId="0199EE31" w14:textId="77777777" w:rsidR="00A41904" w:rsidRPr="00A41904" w:rsidRDefault="00A41904" w:rsidP="00A41904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proofErr w:type="gramStart"/>
            <w:r w:rsidRPr="00A41904">
              <w:rPr>
                <w:sz w:val="24"/>
                <w:szCs w:val="24"/>
              </w:rPr>
              <w:t xml:space="preserve">Пункт 5 Требований </w:t>
            </w:r>
            <w:r w:rsidRPr="00A41904">
              <w:rPr>
                <w:sz w:val="24"/>
                <w:szCs w:val="24"/>
              </w:rPr>
              <w:br/>
              <w:t xml:space="preserve">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 по нерегулируемым тарифам на территории Московской области, утвержденные постановлением Правительства Московской области от 16.04.2018 </w:t>
            </w:r>
            <w:r w:rsidRPr="00A41904">
              <w:rPr>
                <w:sz w:val="24"/>
                <w:szCs w:val="24"/>
              </w:rPr>
              <w:br/>
              <w:t>№ 231/9 «Об установлении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автомобильным транспортом и городским наземным электрическим транспортом</w:t>
            </w:r>
            <w:proofErr w:type="gramEnd"/>
            <w:r w:rsidRPr="00A41904">
              <w:rPr>
                <w:sz w:val="24"/>
                <w:szCs w:val="24"/>
              </w:rPr>
              <w:t xml:space="preserve"> по нерегулируемым тарифам на территории Московской области, и о внесении </w:t>
            </w:r>
            <w:r w:rsidRPr="00A41904">
              <w:rPr>
                <w:sz w:val="24"/>
                <w:szCs w:val="24"/>
              </w:rPr>
              <w:lastRenderedPageBreak/>
              <w:t xml:space="preserve">изменений в постановление Правительства Московской </w:t>
            </w:r>
          </w:p>
          <w:p w14:paraId="4C255524" w14:textId="05128F7A" w:rsidR="00A41904" w:rsidRPr="00A41904" w:rsidRDefault="00A41904" w:rsidP="008F07A6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jc w:val="left"/>
              <w:rPr>
                <w:rFonts w:eastAsia="Arial Unicode MS"/>
                <w:sz w:val="24"/>
                <w:szCs w:val="24"/>
                <w:lang w:bidi="ru-RU"/>
              </w:rPr>
            </w:pPr>
            <w:proofErr w:type="gramStart"/>
            <w:r w:rsidRPr="008F07A6">
              <w:rPr>
                <w:sz w:val="24"/>
                <w:szCs w:val="24"/>
              </w:rPr>
              <w:t xml:space="preserve">области от 29.12.2015 </w:t>
            </w:r>
            <w:r w:rsidRPr="008F07A6">
              <w:rPr>
                <w:sz w:val="24"/>
                <w:szCs w:val="24"/>
              </w:rPr>
              <w:br/>
              <w:t xml:space="preserve">№ 1379/49 «О требованиях </w:t>
            </w:r>
            <w:r w:rsidRPr="008F07A6">
              <w:rPr>
                <w:sz w:val="24"/>
                <w:szCs w:val="24"/>
              </w:rPr>
              <w:br/>
              <w:t xml:space="preserve">к осуществлению регулярных перевозок автомобильным транспортом и городским наземным электрическим транспортом по нерегулируемым тарифам и шкале для оценки и сопоставления заявок на участие в открытом конкурсе на право осуществления перевозок </w:t>
            </w:r>
            <w:r w:rsidRPr="008F07A6">
              <w:rPr>
                <w:sz w:val="24"/>
                <w:szCs w:val="24"/>
              </w:rPr>
              <w:br/>
              <w:t>по межмуниципальным маршрутам регулярных перевозок автомобильным транспортом и городским наземным электрическим транспортом</w:t>
            </w:r>
            <w:r w:rsidRPr="005F0A0A">
              <w:rPr>
                <w:sz w:val="20"/>
              </w:rPr>
              <w:t xml:space="preserve"> </w:t>
            </w:r>
            <w:r w:rsidRPr="008F07A6">
              <w:rPr>
                <w:sz w:val="24"/>
                <w:szCs w:val="24"/>
              </w:rPr>
              <w:t>по нерегулируемым тарифам»</w:t>
            </w:r>
            <w:proofErr w:type="gramEnd"/>
          </w:p>
        </w:tc>
        <w:tc>
          <w:tcPr>
            <w:tcW w:w="567" w:type="dxa"/>
            <w:vMerge w:val="restart"/>
          </w:tcPr>
          <w:p w14:paraId="4F402D54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14:paraId="6C17D4E4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694F25D0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  <w:vMerge w:val="restart"/>
          </w:tcPr>
          <w:p w14:paraId="1C6A877D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A41904" w:rsidRPr="00BB4FAF" w14:paraId="506EF0D4" w14:textId="77777777" w:rsidTr="00A2523D">
        <w:tc>
          <w:tcPr>
            <w:tcW w:w="534" w:type="dxa"/>
          </w:tcPr>
          <w:p w14:paraId="1851AD4B" w14:textId="77777777" w:rsidR="00A41904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260" w:type="dxa"/>
            <w:vMerge/>
          </w:tcPr>
          <w:p w14:paraId="1071D411" w14:textId="77777777" w:rsidR="00A41904" w:rsidRPr="001C22D3" w:rsidRDefault="00A41904" w:rsidP="007032B0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14:paraId="79E13E07" w14:textId="7169C43B" w:rsidR="00A41904" w:rsidRDefault="00A41904" w:rsidP="00835CE3">
            <w:pPr>
              <w:tabs>
                <w:tab w:val="left" w:pos="2977"/>
                <w:tab w:val="left" w:pos="3544"/>
              </w:tabs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567" w:type="dxa"/>
            <w:vMerge/>
          </w:tcPr>
          <w:p w14:paraId="5115990A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449CF045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53BA6686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099" w:type="dxa"/>
            <w:vMerge/>
          </w:tcPr>
          <w:p w14:paraId="30FC0C41" w14:textId="77777777" w:rsidR="00A41904" w:rsidRPr="00BB4FAF" w:rsidRDefault="00A41904" w:rsidP="00381BB6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4F64DDD1" w14:textId="77777777" w:rsidR="00F27D0C" w:rsidRDefault="00F27D0C" w:rsidP="00CD2FD0">
      <w:pPr>
        <w:spacing w:line="240" w:lineRule="auto"/>
      </w:pPr>
    </w:p>
    <w:p w14:paraId="6B9E71D7" w14:textId="77777777" w:rsidR="00CD2FD0" w:rsidRDefault="00CD2FD0" w:rsidP="00CD2FD0">
      <w:pPr>
        <w:spacing w:line="240" w:lineRule="auto"/>
      </w:pPr>
    </w:p>
    <w:p w14:paraId="388239EB" w14:textId="77777777" w:rsidR="00CD2FD0" w:rsidRDefault="00CD2FD0" w:rsidP="00CD2FD0">
      <w:pPr>
        <w:spacing w:line="240" w:lineRule="auto"/>
      </w:pPr>
    </w:p>
    <w:p w14:paraId="165C1A84" w14:textId="77777777" w:rsidR="00F56DD2" w:rsidRDefault="00F56DD2" w:rsidP="00F56DD2">
      <w:pPr>
        <w:spacing w:line="240" w:lineRule="auto"/>
        <w:ind w:firstLine="0"/>
      </w:pPr>
      <w:r w:rsidRPr="00C44B27">
        <w:t xml:space="preserve">«_______» _____________ 20______г.                         </w:t>
      </w:r>
      <w:r>
        <w:t>______</w:t>
      </w:r>
      <w:r w:rsidRPr="00C44B27">
        <w:t>_</w:t>
      </w:r>
      <w:r>
        <w:t>_____________________</w:t>
      </w:r>
    </w:p>
    <w:p w14:paraId="66720674" w14:textId="20DABAB5" w:rsidR="00F56DD2" w:rsidRPr="00CD2FD0" w:rsidRDefault="00F56DD2" w:rsidP="00F56DD2">
      <w:pPr>
        <w:spacing w:line="240" w:lineRule="auto"/>
        <w:ind w:firstLine="0"/>
        <w:rPr>
          <w:sz w:val="20"/>
        </w:rPr>
      </w:pPr>
      <w:r>
        <w:rPr>
          <w:sz w:val="20"/>
        </w:rPr>
        <w:t xml:space="preserve"> (дата заполнения проверочного листа)                                                     </w:t>
      </w:r>
      <w:r w:rsidR="00D8423D" w:rsidRPr="00CD2FD0">
        <w:rPr>
          <w:sz w:val="20"/>
        </w:rPr>
        <w:t>(подпись</w:t>
      </w:r>
      <w:r w:rsidR="00D8423D" w:rsidRPr="008640D4">
        <w:rPr>
          <w:sz w:val="24"/>
          <w:szCs w:val="24"/>
        </w:rPr>
        <w:t xml:space="preserve"> </w:t>
      </w:r>
      <w:r w:rsidR="00D8423D" w:rsidRPr="00D25A7E">
        <w:rPr>
          <w:sz w:val="20"/>
        </w:rPr>
        <w:t xml:space="preserve">должностного лица контрольного </w:t>
      </w:r>
      <w:r w:rsidR="00D8423D">
        <w:rPr>
          <w:sz w:val="20"/>
        </w:rPr>
        <w:br/>
        <w:t xml:space="preserve">                                                                                                                         </w:t>
      </w:r>
      <w:r w:rsidR="00D8423D" w:rsidRPr="00D25A7E">
        <w:rPr>
          <w:sz w:val="20"/>
        </w:rPr>
        <w:t>органа</w:t>
      </w:r>
      <w:r w:rsidR="00D8423D">
        <w:rPr>
          <w:sz w:val="20"/>
        </w:rPr>
        <w:t>,</w:t>
      </w:r>
      <w:r w:rsidR="00D8423D">
        <w:rPr>
          <w:sz w:val="24"/>
          <w:szCs w:val="24"/>
        </w:rPr>
        <w:t xml:space="preserve"> </w:t>
      </w:r>
      <w:r w:rsidR="00D8423D">
        <w:rPr>
          <w:sz w:val="20"/>
        </w:rPr>
        <w:t xml:space="preserve">проводящего </w:t>
      </w:r>
      <w:r w:rsidR="00D8423D" w:rsidRPr="00C0415B">
        <w:rPr>
          <w:sz w:val="20"/>
        </w:rPr>
        <w:t>контрольное мероприятие</w:t>
      </w:r>
      <w:r w:rsidR="00D8423D" w:rsidRPr="00CD2FD0">
        <w:rPr>
          <w:sz w:val="20"/>
        </w:rPr>
        <w:t>)</w:t>
      </w:r>
    </w:p>
    <w:p w14:paraId="3F6E7B70" w14:textId="77777777" w:rsidR="00F56DD2" w:rsidRDefault="00F56DD2" w:rsidP="00F56DD2">
      <w:pPr>
        <w:spacing w:line="240" w:lineRule="auto"/>
      </w:pPr>
    </w:p>
    <w:p w14:paraId="0C8255BA" w14:textId="77777777" w:rsidR="00F56DD2" w:rsidRDefault="00F56DD2" w:rsidP="00F56DD2">
      <w:pPr>
        <w:spacing w:line="240" w:lineRule="auto"/>
      </w:pPr>
    </w:p>
    <w:p w14:paraId="7F1F7278" w14:textId="77777777" w:rsidR="00F56DD2" w:rsidRDefault="00F56DD2" w:rsidP="00F56DD2">
      <w:pPr>
        <w:spacing w:line="240" w:lineRule="auto"/>
      </w:pPr>
    </w:p>
    <w:p w14:paraId="747764BF" w14:textId="77777777" w:rsidR="00F56DD2" w:rsidRDefault="00F56DD2" w:rsidP="00F56DD2">
      <w:pPr>
        <w:spacing w:line="240" w:lineRule="auto"/>
      </w:pPr>
    </w:p>
    <w:p w14:paraId="2360D6AB" w14:textId="77777777" w:rsidR="00F56DD2" w:rsidRDefault="00F56DD2" w:rsidP="00F56DD2">
      <w:pPr>
        <w:spacing w:line="240" w:lineRule="auto"/>
      </w:pPr>
    </w:p>
    <w:p w14:paraId="140A712D" w14:textId="77777777" w:rsidR="00F56DD2" w:rsidRDefault="00F56DD2" w:rsidP="00F56DD2">
      <w:pPr>
        <w:spacing w:line="240" w:lineRule="auto"/>
      </w:pPr>
    </w:p>
    <w:p w14:paraId="6FA481BE" w14:textId="77777777" w:rsidR="00F56DD2" w:rsidRDefault="00F56DD2" w:rsidP="00F56DD2">
      <w:pPr>
        <w:spacing w:line="240" w:lineRule="auto"/>
      </w:pPr>
    </w:p>
    <w:p w14:paraId="15125149" w14:textId="77777777" w:rsidR="00F56DD2" w:rsidRDefault="00F56DD2" w:rsidP="00F56DD2">
      <w:pPr>
        <w:spacing w:line="240" w:lineRule="auto"/>
      </w:pPr>
    </w:p>
    <w:p w14:paraId="7AC50959" w14:textId="77777777" w:rsidR="00F56DD2" w:rsidRDefault="00F56DD2" w:rsidP="00F56DD2">
      <w:pPr>
        <w:spacing w:line="240" w:lineRule="auto"/>
      </w:pPr>
    </w:p>
    <w:p w14:paraId="7404A57F" w14:textId="77777777" w:rsidR="00F56DD2" w:rsidRDefault="00F56DD2" w:rsidP="00F56DD2">
      <w:pPr>
        <w:spacing w:line="240" w:lineRule="auto"/>
      </w:pPr>
    </w:p>
    <w:p w14:paraId="714DF73D" w14:textId="77777777" w:rsidR="00F56DD2" w:rsidRDefault="00F56DD2" w:rsidP="00F56DD2">
      <w:pPr>
        <w:spacing w:line="240" w:lineRule="auto"/>
      </w:pPr>
    </w:p>
    <w:p w14:paraId="5712D3F9" w14:textId="77777777" w:rsidR="00F56DD2" w:rsidRDefault="00F56DD2" w:rsidP="00F56DD2">
      <w:pPr>
        <w:spacing w:line="240" w:lineRule="auto"/>
      </w:pPr>
    </w:p>
    <w:p w14:paraId="085AD831" w14:textId="77777777" w:rsidR="00F56DD2" w:rsidRDefault="00F56DD2" w:rsidP="00F56DD2">
      <w:pPr>
        <w:spacing w:line="240" w:lineRule="auto"/>
      </w:pPr>
    </w:p>
    <w:p w14:paraId="348784BD" w14:textId="77777777" w:rsidR="00F56DD2" w:rsidRDefault="00F56DD2" w:rsidP="00F56DD2">
      <w:pPr>
        <w:spacing w:line="240" w:lineRule="auto"/>
      </w:pPr>
    </w:p>
    <w:p w14:paraId="4DFC27B1" w14:textId="77777777" w:rsidR="00F56DD2" w:rsidRDefault="00F56DD2" w:rsidP="00F56DD2">
      <w:pPr>
        <w:spacing w:line="240" w:lineRule="auto"/>
      </w:pPr>
    </w:p>
    <w:p w14:paraId="55182B85" w14:textId="25C03CFA" w:rsidR="00F56DD2" w:rsidRDefault="00F56DD2" w:rsidP="00F56DD2">
      <w:pPr>
        <w:spacing w:line="240" w:lineRule="auto"/>
        <w:ind w:firstLine="0"/>
      </w:pPr>
      <w:bookmarkStart w:id="0" w:name="_GoBack"/>
      <w:bookmarkEnd w:id="0"/>
      <w:r>
        <w:t>_________________________</w:t>
      </w:r>
    </w:p>
    <w:p w14:paraId="1B4A7F82" w14:textId="77777777" w:rsidR="00F56DD2" w:rsidRPr="00C0415B" w:rsidRDefault="00F56DD2" w:rsidP="00F56DD2">
      <w:pPr>
        <w:spacing w:line="240" w:lineRule="auto"/>
        <w:ind w:firstLine="0"/>
        <w:rPr>
          <w:sz w:val="20"/>
        </w:rPr>
      </w:pPr>
      <w:r w:rsidRPr="00C0415B">
        <w:rPr>
          <w:sz w:val="20"/>
        </w:rPr>
        <w:t>* Графа «Примечание» подлежит обязательному заполнению в случае заполнения графы «неприменимо».</w:t>
      </w:r>
    </w:p>
    <w:sectPr w:rsidR="00F56DD2" w:rsidRPr="00C0415B" w:rsidSect="00F1110B">
      <w:headerReference w:type="default" r:id="rId8"/>
      <w:footerReference w:type="first" r:id="rId9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C3DD0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DEDED" w14:textId="77777777" w:rsidR="00DB36AB" w:rsidRDefault="00DB36AB" w:rsidP="0077429C">
      <w:pPr>
        <w:spacing w:line="240" w:lineRule="auto"/>
      </w:pPr>
      <w:r>
        <w:separator/>
      </w:r>
    </w:p>
  </w:endnote>
  <w:endnote w:type="continuationSeparator" w:id="0">
    <w:p w14:paraId="713DFAC6" w14:textId="77777777" w:rsidR="00DB36AB" w:rsidRDefault="00DB36AB" w:rsidP="00774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43A8A" w14:textId="77777777" w:rsidR="00E73565" w:rsidRDefault="00E735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2605DD" w14:textId="77777777" w:rsidR="00DB36AB" w:rsidRDefault="00DB36AB" w:rsidP="0077429C">
      <w:pPr>
        <w:spacing w:line="240" w:lineRule="auto"/>
      </w:pPr>
      <w:r>
        <w:separator/>
      </w:r>
    </w:p>
  </w:footnote>
  <w:footnote w:type="continuationSeparator" w:id="0">
    <w:p w14:paraId="1C68DB25" w14:textId="77777777" w:rsidR="00DB36AB" w:rsidRDefault="00DB36AB" w:rsidP="007742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16739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7970F670" w14:textId="77777777" w:rsidR="0077429C" w:rsidRPr="0077429C" w:rsidRDefault="0077429C">
        <w:pPr>
          <w:pStyle w:val="a4"/>
          <w:jc w:val="center"/>
          <w:rPr>
            <w:sz w:val="20"/>
          </w:rPr>
        </w:pPr>
        <w:r w:rsidRPr="0077429C">
          <w:rPr>
            <w:sz w:val="20"/>
          </w:rPr>
          <w:fldChar w:fldCharType="begin"/>
        </w:r>
        <w:r w:rsidRPr="0077429C">
          <w:rPr>
            <w:sz w:val="20"/>
          </w:rPr>
          <w:instrText>PAGE   \* MERGEFORMAT</w:instrText>
        </w:r>
        <w:r w:rsidRPr="0077429C">
          <w:rPr>
            <w:sz w:val="20"/>
          </w:rPr>
          <w:fldChar w:fldCharType="separate"/>
        </w:r>
        <w:r w:rsidR="008F07A6">
          <w:rPr>
            <w:noProof/>
            <w:sz w:val="20"/>
          </w:rPr>
          <w:t>8</w:t>
        </w:r>
        <w:r w:rsidRPr="0077429C">
          <w:rPr>
            <w:sz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анилюк Наталья Николаевна">
    <w15:presenceInfo w15:providerId="None" w15:userId="Данилюк Наталья Никола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145"/>
    <w:rsid w:val="000665CA"/>
    <w:rsid w:val="00084C65"/>
    <w:rsid w:val="000C62D1"/>
    <w:rsid w:val="001065E3"/>
    <w:rsid w:val="001731CC"/>
    <w:rsid w:val="001A7EC8"/>
    <w:rsid w:val="001F2CD1"/>
    <w:rsid w:val="002C6E01"/>
    <w:rsid w:val="00396024"/>
    <w:rsid w:val="003D69A9"/>
    <w:rsid w:val="003F41FD"/>
    <w:rsid w:val="00564711"/>
    <w:rsid w:val="0067032B"/>
    <w:rsid w:val="00670CC2"/>
    <w:rsid w:val="007032B0"/>
    <w:rsid w:val="00711E45"/>
    <w:rsid w:val="0077429C"/>
    <w:rsid w:val="007C5E69"/>
    <w:rsid w:val="00835CE3"/>
    <w:rsid w:val="008444BD"/>
    <w:rsid w:val="00895C76"/>
    <w:rsid w:val="008E2307"/>
    <w:rsid w:val="008F07A6"/>
    <w:rsid w:val="008F5128"/>
    <w:rsid w:val="00913971"/>
    <w:rsid w:val="00942F39"/>
    <w:rsid w:val="00943145"/>
    <w:rsid w:val="009A26FF"/>
    <w:rsid w:val="00A2523D"/>
    <w:rsid w:val="00A41904"/>
    <w:rsid w:val="00A442B8"/>
    <w:rsid w:val="00AA43B3"/>
    <w:rsid w:val="00BC56BC"/>
    <w:rsid w:val="00BF4A43"/>
    <w:rsid w:val="00C34CBF"/>
    <w:rsid w:val="00C538D3"/>
    <w:rsid w:val="00C931C3"/>
    <w:rsid w:val="00CD2FD0"/>
    <w:rsid w:val="00D83DD6"/>
    <w:rsid w:val="00D8423D"/>
    <w:rsid w:val="00DB36AB"/>
    <w:rsid w:val="00E73565"/>
    <w:rsid w:val="00E737E9"/>
    <w:rsid w:val="00EB6DD7"/>
    <w:rsid w:val="00ED3759"/>
    <w:rsid w:val="00EE33BB"/>
    <w:rsid w:val="00F1110B"/>
    <w:rsid w:val="00F24D9C"/>
    <w:rsid w:val="00F27D0C"/>
    <w:rsid w:val="00F56DD2"/>
    <w:rsid w:val="00F7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BF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45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943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431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835CE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42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42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742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2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7C5E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5E69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5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5E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5E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5E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5E6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45"/>
    <w:pPr>
      <w:spacing w:after="0" w:line="480" w:lineRule="atLeast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3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9431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431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835CE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742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42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742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29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7C5E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C5E69"/>
    <w:pPr>
      <w:spacing w:line="240" w:lineRule="auto"/>
    </w:pPr>
    <w:rPr>
      <w:sz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C5E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C5E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C5E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5E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5E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E8EB0-CD2D-4EC0-A889-B0A0F7BF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11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user</cp:lastModifiedBy>
  <cp:revision>5</cp:revision>
  <cp:lastPrinted>2022-02-22T06:43:00Z</cp:lastPrinted>
  <dcterms:created xsi:type="dcterms:W3CDTF">2022-02-21T14:54:00Z</dcterms:created>
  <dcterms:modified xsi:type="dcterms:W3CDTF">2022-02-22T06:50:00Z</dcterms:modified>
</cp:coreProperties>
</file>