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1" w:rsidRPr="00CB2161" w:rsidRDefault="00CB2161" w:rsidP="00CB2161">
      <w:pPr>
        <w:pStyle w:val="a4"/>
        <w:spacing w:after="0"/>
        <w:ind w:right="20"/>
        <w:jc w:val="center"/>
        <w:rPr>
          <w:sz w:val="24"/>
          <w:szCs w:val="24"/>
        </w:rPr>
      </w:pPr>
      <w:r w:rsidRPr="00CB2161">
        <w:rPr>
          <w:sz w:val="24"/>
          <w:szCs w:val="24"/>
        </w:rPr>
        <w:t>Глава</w:t>
      </w:r>
    </w:p>
    <w:p w:rsidR="00CB2161" w:rsidRPr="00CB2161" w:rsidRDefault="00CB2161" w:rsidP="00CB2161">
      <w:pPr>
        <w:pStyle w:val="a4"/>
        <w:spacing w:after="0"/>
        <w:ind w:right="20"/>
        <w:jc w:val="center"/>
        <w:rPr>
          <w:sz w:val="24"/>
          <w:szCs w:val="24"/>
        </w:rPr>
      </w:pPr>
      <w:r w:rsidRPr="00CB2161">
        <w:rPr>
          <w:sz w:val="24"/>
          <w:szCs w:val="24"/>
        </w:rPr>
        <w:t>Сергиево-Посадского городского округа</w:t>
      </w:r>
    </w:p>
    <w:p w:rsidR="00CB2161" w:rsidRPr="00CB2161" w:rsidRDefault="00CB2161" w:rsidP="00CB2161">
      <w:pPr>
        <w:pStyle w:val="a4"/>
        <w:spacing w:after="0"/>
        <w:ind w:right="20"/>
        <w:jc w:val="center"/>
        <w:rPr>
          <w:sz w:val="24"/>
          <w:szCs w:val="24"/>
        </w:rPr>
      </w:pPr>
      <w:r w:rsidRPr="00CB2161">
        <w:rPr>
          <w:sz w:val="24"/>
          <w:szCs w:val="24"/>
        </w:rPr>
        <w:t>Московской области</w:t>
      </w:r>
    </w:p>
    <w:p w:rsidR="00CB2161" w:rsidRPr="00CB2161" w:rsidRDefault="00CB2161" w:rsidP="00CB2161">
      <w:pPr>
        <w:pStyle w:val="a4"/>
        <w:spacing w:after="0"/>
        <w:ind w:right="20"/>
        <w:jc w:val="center"/>
        <w:rPr>
          <w:sz w:val="24"/>
          <w:szCs w:val="24"/>
        </w:rPr>
      </w:pPr>
      <w:r w:rsidRPr="00CB2161">
        <w:rPr>
          <w:sz w:val="24"/>
          <w:szCs w:val="24"/>
        </w:rPr>
        <w:t>ПОСТАНОВЛЕНИЕ</w:t>
      </w:r>
    </w:p>
    <w:p w:rsidR="002D0ED2" w:rsidRDefault="00CB2161" w:rsidP="00CB2161">
      <w:pPr>
        <w:pStyle w:val="a4"/>
        <w:spacing w:after="0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от 05.07.2022 №312</w:t>
      </w:r>
      <w:r w:rsidRPr="00CB2161">
        <w:rPr>
          <w:sz w:val="24"/>
          <w:szCs w:val="24"/>
        </w:rPr>
        <w:t>-ПГ</w:t>
      </w:r>
    </w:p>
    <w:p w:rsidR="002D0ED2" w:rsidRDefault="002D0ED2" w:rsidP="00B07367">
      <w:pPr>
        <w:pStyle w:val="a4"/>
        <w:spacing w:after="0"/>
        <w:ind w:right="20" w:firstLine="284"/>
        <w:jc w:val="both"/>
        <w:rPr>
          <w:sz w:val="24"/>
          <w:szCs w:val="24"/>
        </w:rPr>
      </w:pPr>
    </w:p>
    <w:p w:rsidR="002D0ED2" w:rsidRPr="00083C86" w:rsidRDefault="002D0ED2" w:rsidP="00B07367">
      <w:pPr>
        <w:pStyle w:val="a4"/>
        <w:spacing w:after="0"/>
        <w:ind w:right="20" w:firstLine="284"/>
        <w:jc w:val="both"/>
        <w:rPr>
          <w:sz w:val="24"/>
          <w:szCs w:val="24"/>
        </w:rPr>
      </w:pPr>
    </w:p>
    <w:p w:rsidR="0044283F" w:rsidRPr="00CB2161" w:rsidRDefault="00950DC4" w:rsidP="00CB2161">
      <w:pPr>
        <w:pStyle w:val="a4"/>
        <w:spacing w:after="0"/>
        <w:ind w:right="20" w:firstLine="284"/>
        <w:jc w:val="both"/>
        <w:rPr>
          <w:sz w:val="24"/>
          <w:szCs w:val="24"/>
        </w:rPr>
      </w:pPr>
      <w:r w:rsidRPr="00083C86">
        <w:rPr>
          <w:sz w:val="24"/>
          <w:szCs w:val="24"/>
        </w:rPr>
        <w:t>О</w:t>
      </w:r>
      <w:r w:rsidR="00DE68DC" w:rsidRPr="00083C86">
        <w:rPr>
          <w:sz w:val="24"/>
          <w:szCs w:val="24"/>
        </w:rPr>
        <w:t xml:space="preserve">  </w:t>
      </w:r>
      <w:r w:rsidR="00714FB4" w:rsidRPr="00083C86">
        <w:rPr>
          <w:sz w:val="24"/>
          <w:szCs w:val="24"/>
        </w:rPr>
        <w:t>внесении изменений</w:t>
      </w:r>
      <w:r w:rsidR="00CB2161">
        <w:rPr>
          <w:sz w:val="24"/>
          <w:szCs w:val="24"/>
        </w:rPr>
        <w:t xml:space="preserve"> </w:t>
      </w:r>
      <w:r w:rsidR="00714FB4" w:rsidRPr="00083C86">
        <w:rPr>
          <w:sz w:val="24"/>
          <w:szCs w:val="24"/>
        </w:rPr>
        <w:t>в постановление главы</w:t>
      </w:r>
      <w:r w:rsidR="00CB2161">
        <w:rPr>
          <w:sz w:val="24"/>
          <w:szCs w:val="24"/>
        </w:rPr>
        <w:t xml:space="preserve"> </w:t>
      </w:r>
      <w:r w:rsidR="00714FB4" w:rsidRPr="00083C86">
        <w:rPr>
          <w:sz w:val="24"/>
          <w:szCs w:val="24"/>
        </w:rPr>
        <w:t>Сергиево-Посадского</w:t>
      </w:r>
      <w:r w:rsidR="00CB2161">
        <w:rPr>
          <w:sz w:val="24"/>
          <w:szCs w:val="24"/>
        </w:rPr>
        <w:t xml:space="preserve"> </w:t>
      </w:r>
      <w:r w:rsidR="00714FB4" w:rsidRPr="00083C86">
        <w:rPr>
          <w:sz w:val="24"/>
          <w:szCs w:val="24"/>
        </w:rPr>
        <w:t>городского округа</w:t>
      </w:r>
      <w:r w:rsidR="00CB2161">
        <w:rPr>
          <w:sz w:val="24"/>
          <w:szCs w:val="24"/>
        </w:rPr>
        <w:t xml:space="preserve"> </w:t>
      </w:r>
      <w:r w:rsidR="00714FB4" w:rsidRPr="00083C86">
        <w:rPr>
          <w:sz w:val="24"/>
          <w:szCs w:val="24"/>
        </w:rPr>
        <w:t>от 14.02.2020 № 157-ПГ</w:t>
      </w:r>
      <w:r w:rsidR="002A6BA3" w:rsidRPr="00083C86">
        <w:rPr>
          <w:sz w:val="24"/>
          <w:szCs w:val="24"/>
        </w:rPr>
        <w:t xml:space="preserve"> </w:t>
      </w:r>
      <w:bookmarkStart w:id="0" w:name="_GoBack"/>
      <w:bookmarkEnd w:id="0"/>
    </w:p>
    <w:p w:rsidR="00950DC4" w:rsidRPr="00083C86" w:rsidRDefault="00950DC4" w:rsidP="00B07367">
      <w:pPr>
        <w:pStyle w:val="a4"/>
        <w:spacing w:after="0"/>
        <w:ind w:right="20" w:firstLine="700"/>
        <w:jc w:val="both"/>
        <w:rPr>
          <w:color w:val="000000"/>
          <w:sz w:val="24"/>
          <w:szCs w:val="24"/>
        </w:rPr>
      </w:pPr>
    </w:p>
    <w:p w:rsidR="00A07573" w:rsidRPr="00083C86" w:rsidRDefault="00084B3D" w:rsidP="00B07367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083C86">
        <w:rPr>
          <w:color w:val="000000"/>
          <w:sz w:val="24"/>
          <w:szCs w:val="24"/>
        </w:rPr>
        <w:t xml:space="preserve">В </w:t>
      </w:r>
      <w:r w:rsidR="00714FB4" w:rsidRPr="00083C86">
        <w:rPr>
          <w:color w:val="000000"/>
          <w:sz w:val="24"/>
          <w:szCs w:val="24"/>
        </w:rPr>
        <w:t xml:space="preserve">связи с организационно-штатными мероприятиями в администрации Сергиево-Посадского городского округа, руководствуясь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домом, утвержденным постановлением Правительства Российской Федерации от 28.01.2006 № 47, Положением </w:t>
      </w:r>
      <w:r w:rsidR="00E4781C" w:rsidRPr="00083C86">
        <w:rPr>
          <w:color w:val="000000"/>
          <w:sz w:val="24"/>
          <w:szCs w:val="24"/>
        </w:rPr>
        <w:br/>
      </w:r>
      <w:r w:rsidR="00714FB4" w:rsidRPr="00083C86">
        <w:rPr>
          <w:color w:val="000000"/>
          <w:sz w:val="24"/>
          <w:szCs w:val="24"/>
        </w:rPr>
        <w:t>о межведомственной комиссии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Сергиево-Посадского городского округа</w:t>
      </w:r>
      <w:r w:rsidRPr="00083C86">
        <w:rPr>
          <w:color w:val="000000"/>
          <w:sz w:val="24"/>
          <w:szCs w:val="24"/>
        </w:rPr>
        <w:t>,</w:t>
      </w:r>
      <w:r w:rsidR="00714FB4" w:rsidRPr="00083C86">
        <w:rPr>
          <w:color w:val="000000"/>
          <w:sz w:val="24"/>
          <w:szCs w:val="24"/>
        </w:rPr>
        <w:t xml:space="preserve"> утвержденным постановлением главы Сергиево-Посадского городского окр</w:t>
      </w:r>
      <w:r w:rsidR="0091501E" w:rsidRPr="00083C86">
        <w:rPr>
          <w:color w:val="000000"/>
          <w:sz w:val="24"/>
          <w:szCs w:val="24"/>
        </w:rPr>
        <w:t>у</w:t>
      </w:r>
      <w:r w:rsidR="00714FB4" w:rsidRPr="00083C86">
        <w:rPr>
          <w:color w:val="000000"/>
          <w:sz w:val="24"/>
          <w:szCs w:val="24"/>
        </w:rPr>
        <w:t xml:space="preserve">га </w:t>
      </w:r>
      <w:r w:rsidR="00E4781C" w:rsidRPr="00083C86">
        <w:rPr>
          <w:color w:val="000000"/>
          <w:sz w:val="24"/>
          <w:szCs w:val="24"/>
        </w:rPr>
        <w:br/>
      </w:r>
      <w:r w:rsidR="00714FB4" w:rsidRPr="00083C86">
        <w:rPr>
          <w:color w:val="000000"/>
          <w:sz w:val="24"/>
          <w:szCs w:val="24"/>
        </w:rPr>
        <w:t>от 12.02.2020 № 135-ПГ</w:t>
      </w:r>
      <w:r w:rsidR="00C001DF">
        <w:rPr>
          <w:color w:val="000000"/>
          <w:sz w:val="24"/>
          <w:szCs w:val="24"/>
        </w:rPr>
        <w:t xml:space="preserve"> </w:t>
      </w:r>
      <w:r w:rsidR="00A07573" w:rsidRPr="00083C86">
        <w:rPr>
          <w:color w:val="000000"/>
          <w:sz w:val="24"/>
          <w:szCs w:val="24"/>
        </w:rPr>
        <w:t>(</w:t>
      </w:r>
      <w:r w:rsidR="00EC5537" w:rsidRPr="00083C86">
        <w:rPr>
          <w:color w:val="000000"/>
          <w:sz w:val="24"/>
          <w:szCs w:val="24"/>
        </w:rPr>
        <w:t>в редакции</w:t>
      </w:r>
      <w:r w:rsidR="00A07573" w:rsidRPr="00083C86">
        <w:rPr>
          <w:color w:val="000000"/>
          <w:sz w:val="24"/>
          <w:szCs w:val="24"/>
        </w:rPr>
        <w:t xml:space="preserve"> от 22.10.2021 №1639-ПГ)</w:t>
      </w:r>
      <w:r w:rsidR="00714FB4" w:rsidRPr="00083C86">
        <w:rPr>
          <w:color w:val="000000"/>
          <w:sz w:val="24"/>
          <w:szCs w:val="24"/>
        </w:rPr>
        <w:t>,</w:t>
      </w:r>
      <w:r w:rsidRPr="00083C86">
        <w:rPr>
          <w:color w:val="000000"/>
          <w:sz w:val="24"/>
          <w:szCs w:val="24"/>
        </w:rPr>
        <w:t xml:space="preserve"> </w:t>
      </w:r>
      <w:r w:rsidR="00E4781C" w:rsidRPr="00083C86">
        <w:rPr>
          <w:color w:val="000000"/>
          <w:sz w:val="24"/>
          <w:szCs w:val="24"/>
        </w:rPr>
        <w:t>на основании Устава муниципального образования «Сергиево-Посадский город</w:t>
      </w:r>
      <w:r w:rsidR="00914D63">
        <w:rPr>
          <w:color w:val="000000"/>
          <w:sz w:val="24"/>
          <w:szCs w:val="24"/>
        </w:rPr>
        <w:t>ской округ Московской области»,</w:t>
      </w:r>
    </w:p>
    <w:p w:rsidR="004208C0" w:rsidRPr="00083C86" w:rsidRDefault="005D1906" w:rsidP="00B0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86">
        <w:rPr>
          <w:rFonts w:ascii="Times New Roman" w:hAnsi="Times New Roman"/>
          <w:sz w:val="24"/>
          <w:szCs w:val="24"/>
        </w:rPr>
        <w:t>П</w:t>
      </w:r>
      <w:r w:rsidR="004208C0" w:rsidRPr="00083C86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C001DF" w:rsidRPr="00B93CAB" w:rsidRDefault="00534B09" w:rsidP="00B07367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083C86">
        <w:rPr>
          <w:color w:val="000000"/>
          <w:sz w:val="24"/>
          <w:szCs w:val="24"/>
        </w:rPr>
        <w:t xml:space="preserve"> </w:t>
      </w:r>
      <w:r w:rsidR="00A772BB" w:rsidRPr="00083C86">
        <w:rPr>
          <w:color w:val="000000"/>
          <w:sz w:val="24"/>
          <w:szCs w:val="24"/>
        </w:rPr>
        <w:t xml:space="preserve">1. </w:t>
      </w:r>
      <w:r w:rsidR="00714FB4" w:rsidRPr="00083C86">
        <w:rPr>
          <w:color w:val="000000"/>
          <w:sz w:val="24"/>
          <w:szCs w:val="24"/>
        </w:rPr>
        <w:t xml:space="preserve">Внести изменения </w:t>
      </w:r>
      <w:r w:rsidR="00C10B0B">
        <w:rPr>
          <w:color w:val="000000"/>
          <w:sz w:val="24"/>
          <w:szCs w:val="24"/>
        </w:rPr>
        <w:t>в</w:t>
      </w:r>
      <w:r w:rsidR="00CC43B3">
        <w:rPr>
          <w:color w:val="000000"/>
          <w:sz w:val="24"/>
          <w:szCs w:val="24"/>
        </w:rPr>
        <w:t xml:space="preserve"> </w:t>
      </w:r>
      <w:r w:rsidR="00CC43B3" w:rsidRPr="00914D63">
        <w:rPr>
          <w:color w:val="000000"/>
          <w:sz w:val="24"/>
          <w:szCs w:val="24"/>
        </w:rPr>
        <w:t>состав</w:t>
      </w:r>
      <w:r w:rsidR="00914D63" w:rsidRPr="00914D63">
        <w:rPr>
          <w:color w:val="000000"/>
          <w:sz w:val="24"/>
          <w:szCs w:val="24"/>
        </w:rPr>
        <w:t xml:space="preserve"> </w:t>
      </w:r>
      <w:r w:rsidR="00914D63" w:rsidRPr="00914D63">
        <w:rPr>
          <w:sz w:val="24"/>
          <w:szCs w:val="24"/>
        </w:rPr>
        <w:t>межведомственной комиссии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Сергиево-Посадского городского округа</w:t>
      </w:r>
      <w:r w:rsidR="00CC43B3" w:rsidRPr="00914D63">
        <w:rPr>
          <w:color w:val="000000"/>
          <w:sz w:val="24"/>
          <w:szCs w:val="24"/>
        </w:rPr>
        <w:t xml:space="preserve">, </w:t>
      </w:r>
      <w:r w:rsidR="00CC43B3">
        <w:rPr>
          <w:color w:val="000000"/>
          <w:sz w:val="24"/>
          <w:szCs w:val="24"/>
        </w:rPr>
        <w:t>утвержденный</w:t>
      </w:r>
      <w:r w:rsidR="00C10B0B">
        <w:rPr>
          <w:color w:val="000000"/>
          <w:sz w:val="24"/>
          <w:szCs w:val="24"/>
        </w:rPr>
        <w:t xml:space="preserve"> пункт</w:t>
      </w:r>
      <w:r w:rsidR="00CC43B3">
        <w:rPr>
          <w:color w:val="000000"/>
          <w:sz w:val="24"/>
          <w:szCs w:val="24"/>
        </w:rPr>
        <w:t>ом</w:t>
      </w:r>
      <w:r w:rsidR="00C10B0B">
        <w:rPr>
          <w:color w:val="000000"/>
          <w:sz w:val="24"/>
          <w:szCs w:val="24"/>
        </w:rPr>
        <w:t xml:space="preserve"> 1 постановления </w:t>
      </w:r>
      <w:r w:rsidR="007B15BB" w:rsidRPr="00083C86">
        <w:rPr>
          <w:color w:val="000000"/>
          <w:sz w:val="24"/>
          <w:szCs w:val="24"/>
        </w:rPr>
        <w:t>главы Сергиево-Посадского город</w:t>
      </w:r>
      <w:r w:rsidR="00CC43B3">
        <w:rPr>
          <w:color w:val="000000"/>
          <w:sz w:val="24"/>
          <w:szCs w:val="24"/>
        </w:rPr>
        <w:t>ского округа от 14.02.2020 №157-ПГ,</w:t>
      </w:r>
      <w:r w:rsidR="00EC5FB6">
        <w:rPr>
          <w:color w:val="000000"/>
          <w:sz w:val="24"/>
          <w:szCs w:val="24"/>
        </w:rPr>
        <w:t xml:space="preserve"> </w:t>
      </w:r>
      <w:r w:rsidR="00E4781C" w:rsidRPr="00083C86">
        <w:rPr>
          <w:color w:val="000000"/>
          <w:sz w:val="24"/>
          <w:szCs w:val="24"/>
        </w:rPr>
        <w:t xml:space="preserve">изложив </w:t>
      </w:r>
      <w:r w:rsidR="00EC5FB6">
        <w:rPr>
          <w:color w:val="000000"/>
          <w:sz w:val="24"/>
          <w:szCs w:val="24"/>
        </w:rPr>
        <w:t xml:space="preserve">его в новой </w:t>
      </w:r>
      <w:r w:rsidR="006D52B6" w:rsidRPr="00083C86">
        <w:rPr>
          <w:color w:val="000000"/>
          <w:sz w:val="24"/>
          <w:szCs w:val="24"/>
        </w:rPr>
        <w:t>редакции:</w:t>
      </w:r>
    </w:p>
    <w:p w:rsidR="006D52B6" w:rsidRPr="00083C86" w:rsidRDefault="006D52B6" w:rsidP="00B07367">
      <w:pPr>
        <w:pStyle w:val="a4"/>
        <w:spacing w:after="0"/>
        <w:ind w:right="20"/>
        <w:jc w:val="center"/>
        <w:rPr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E547A4" w:rsidRPr="00083C86" w:rsidTr="000E3D26">
        <w:trPr>
          <w:trHeight w:val="1052"/>
        </w:trPr>
        <w:tc>
          <w:tcPr>
            <w:tcW w:w="4786" w:type="dxa"/>
          </w:tcPr>
          <w:p w:rsidR="00E547A4" w:rsidRPr="00083C86" w:rsidRDefault="00E547A4" w:rsidP="00B07367">
            <w:pPr>
              <w:rPr>
                <w:rFonts w:ascii="Times New Roman" w:hAnsi="Times New Roman"/>
                <w:b/>
                <w:szCs w:val="24"/>
              </w:rPr>
            </w:pPr>
            <w:r w:rsidRPr="00083C86">
              <w:rPr>
                <w:rFonts w:ascii="Times New Roman" w:hAnsi="Times New Roman"/>
                <w:b/>
                <w:szCs w:val="24"/>
              </w:rPr>
              <w:t>Председатель комиссии:</w:t>
            </w:r>
          </w:p>
          <w:p w:rsidR="00E547A4" w:rsidRPr="00083C86" w:rsidRDefault="00E4781C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Толкунов Антон Михайлович</w:t>
            </w:r>
          </w:p>
        </w:tc>
        <w:tc>
          <w:tcPr>
            <w:tcW w:w="4678" w:type="dxa"/>
          </w:tcPr>
          <w:p w:rsidR="00904A48" w:rsidRPr="00083C86" w:rsidRDefault="00904A48" w:rsidP="00966B30">
            <w:pPr>
              <w:rPr>
                <w:rFonts w:ascii="Times New Roman" w:hAnsi="Times New Roman"/>
                <w:szCs w:val="24"/>
              </w:rPr>
            </w:pPr>
          </w:p>
          <w:p w:rsidR="00E547A4" w:rsidRPr="00083C86" w:rsidRDefault="00E4781C" w:rsidP="00966B30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заместитель главы администрации</w:t>
            </w:r>
            <w:r w:rsidR="00725C35">
              <w:rPr>
                <w:rFonts w:ascii="Times New Roman" w:hAnsi="Times New Roman"/>
                <w:szCs w:val="24"/>
              </w:rPr>
              <w:t xml:space="preserve"> </w:t>
            </w:r>
            <w:r w:rsidR="005D6FB9" w:rsidRPr="00083C86">
              <w:rPr>
                <w:rFonts w:ascii="Times New Roman" w:hAnsi="Times New Roman"/>
                <w:szCs w:val="24"/>
              </w:rPr>
              <w:t>городского округа</w:t>
            </w:r>
            <w:r w:rsidR="00E547A4" w:rsidRPr="00083C86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E547A4" w:rsidRPr="00083C86" w:rsidTr="000E3D26">
        <w:tc>
          <w:tcPr>
            <w:tcW w:w="4786" w:type="dxa"/>
          </w:tcPr>
          <w:p w:rsidR="00E547A4" w:rsidRPr="00083C86" w:rsidRDefault="00E547A4" w:rsidP="00B07367">
            <w:pPr>
              <w:pStyle w:val="a4"/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083C86">
              <w:rPr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:rsidR="00E547A4" w:rsidRPr="00083C86" w:rsidRDefault="00E4781C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083C86">
              <w:rPr>
                <w:color w:val="000000"/>
                <w:sz w:val="24"/>
                <w:szCs w:val="24"/>
              </w:rPr>
              <w:t>Афанасьев Александр Борисович</w:t>
            </w:r>
          </w:p>
          <w:p w:rsidR="00E547A4" w:rsidRPr="00083C86" w:rsidRDefault="00E547A4" w:rsidP="00B07367">
            <w:pPr>
              <w:pStyle w:val="a4"/>
              <w:tabs>
                <w:tab w:val="left" w:pos="5218"/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47A4" w:rsidRPr="00725C35" w:rsidRDefault="00E4781C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  <w:r w:rsidRPr="00725C35">
              <w:rPr>
                <w:sz w:val="24"/>
                <w:szCs w:val="24"/>
              </w:rPr>
              <w:t>начальник управления коммунальной инфраструктуры</w:t>
            </w:r>
            <w:r w:rsidR="00725C35">
              <w:rPr>
                <w:sz w:val="24"/>
                <w:szCs w:val="24"/>
              </w:rPr>
              <w:t xml:space="preserve"> </w:t>
            </w:r>
            <w:r w:rsidR="00725C35" w:rsidRPr="00725C35">
              <w:rPr>
                <w:sz w:val="24"/>
                <w:szCs w:val="24"/>
              </w:rPr>
              <w:t>администрации городского округа</w:t>
            </w:r>
            <w:r w:rsidR="00E547A4" w:rsidRPr="00083C86">
              <w:rPr>
                <w:szCs w:val="24"/>
              </w:rPr>
              <w:t>;</w:t>
            </w:r>
          </w:p>
        </w:tc>
      </w:tr>
      <w:tr w:rsidR="005E53A8" w:rsidRPr="00083C86" w:rsidTr="000E3D26">
        <w:trPr>
          <w:trHeight w:val="946"/>
        </w:trPr>
        <w:tc>
          <w:tcPr>
            <w:tcW w:w="4786" w:type="dxa"/>
          </w:tcPr>
          <w:p w:rsidR="005E53A8" w:rsidRPr="00B93CAB" w:rsidRDefault="00B93CA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B93CAB">
              <w:rPr>
                <w:b/>
                <w:color w:val="000000"/>
                <w:sz w:val="24"/>
                <w:szCs w:val="24"/>
              </w:rPr>
              <w:t>Секретарь комиссии:</w:t>
            </w:r>
          </w:p>
          <w:p w:rsidR="00B93CAB" w:rsidRDefault="00B93CA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Краснослободцева Юлия Ивановна</w:t>
            </w:r>
          </w:p>
          <w:p w:rsidR="005E53A8" w:rsidRDefault="005E53A8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5E53A8" w:rsidRDefault="005E53A8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FC6B2B" w:rsidRDefault="00FC6B2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B93CAB" w:rsidRDefault="00B93CA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Нефедова Юлия Юрьевна </w:t>
            </w:r>
          </w:p>
          <w:p w:rsidR="00FC6B2B" w:rsidRDefault="00FC6B2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B93CAB" w:rsidRPr="00725C35" w:rsidRDefault="00B93CAB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025F6" w:rsidRDefault="007025F6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025F6" w:rsidRDefault="007025F6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025F6" w:rsidRDefault="007025F6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25C35" w:rsidRPr="00725C35" w:rsidRDefault="00725C35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b/>
                <w:color w:val="000000"/>
                <w:sz w:val="24"/>
                <w:szCs w:val="24"/>
              </w:rPr>
            </w:pPr>
            <w:r w:rsidRPr="00725C35"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  <w:p w:rsidR="00725C35" w:rsidRDefault="00725C35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7025F6" w:rsidRDefault="007025F6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7025F6" w:rsidRDefault="007025F6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5E53A8" w:rsidRPr="00083C86" w:rsidRDefault="005E53A8" w:rsidP="00B07367">
            <w:pPr>
              <w:pStyle w:val="a4"/>
              <w:tabs>
                <w:tab w:val="left" w:pos="5387"/>
              </w:tabs>
              <w:spacing w:after="0"/>
              <w:ind w:righ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Аюпов Максим Наилович</w:t>
            </w:r>
          </w:p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725C35" w:rsidRDefault="00725C35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Галкина Елена Игоревна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5E53A8" w:rsidRDefault="005E53A8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5E53A8" w:rsidRDefault="00B93CAB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</w:t>
            </w:r>
            <w:r w:rsidR="007025F6">
              <w:rPr>
                <w:color w:val="000000"/>
                <w:sz w:val="24"/>
                <w:szCs w:val="24"/>
              </w:rPr>
              <w:t>эксперт</w:t>
            </w:r>
            <w:r>
              <w:rPr>
                <w:color w:val="000000"/>
                <w:sz w:val="24"/>
                <w:szCs w:val="24"/>
              </w:rPr>
              <w:t xml:space="preserve"> отдела переселения граждан из аварийного фонда МБУ «Развитие» (по согласованию)</w:t>
            </w:r>
            <w:r w:rsidR="00725C35">
              <w:rPr>
                <w:color w:val="000000"/>
                <w:sz w:val="24"/>
                <w:szCs w:val="24"/>
              </w:rPr>
              <w:t>;</w:t>
            </w:r>
          </w:p>
          <w:p w:rsidR="005E53A8" w:rsidRDefault="005E53A8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FC6B2B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эксперт</w:t>
            </w:r>
            <w:r w:rsidR="00B93CAB">
              <w:rPr>
                <w:color w:val="000000"/>
                <w:sz w:val="24"/>
                <w:szCs w:val="24"/>
              </w:rPr>
              <w:t xml:space="preserve"> отдела переселения граждан из аварийного фонда МБУ «Развитие» (по согласованию)</w:t>
            </w:r>
            <w:r w:rsidR="00725C35">
              <w:rPr>
                <w:color w:val="000000"/>
                <w:sz w:val="24"/>
                <w:szCs w:val="24"/>
              </w:rPr>
              <w:t>;</w:t>
            </w:r>
          </w:p>
          <w:p w:rsidR="00FC6B2B" w:rsidRDefault="00FC6B2B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FC6B2B" w:rsidRDefault="00FC6B2B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7025F6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7025F6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7025F6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7025F6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7025F6" w:rsidRDefault="007025F6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</w:p>
          <w:p w:rsidR="005E53A8" w:rsidRPr="00725C35" w:rsidRDefault="005E53A8" w:rsidP="00966B30">
            <w:pPr>
              <w:pStyle w:val="a4"/>
              <w:tabs>
                <w:tab w:val="left" w:pos="5387"/>
              </w:tabs>
              <w:spacing w:after="0"/>
              <w:ind w:right="20"/>
              <w:rPr>
                <w:color w:val="000000"/>
                <w:sz w:val="24"/>
                <w:szCs w:val="24"/>
              </w:rPr>
            </w:pPr>
            <w:r w:rsidRPr="00083C86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="00725C35">
              <w:rPr>
                <w:color w:val="000000"/>
                <w:sz w:val="24"/>
                <w:szCs w:val="24"/>
              </w:rPr>
              <w:t xml:space="preserve"> правового </w:t>
            </w:r>
            <w:r w:rsidRPr="00725C35">
              <w:rPr>
                <w:color w:val="000000"/>
                <w:sz w:val="24"/>
                <w:szCs w:val="24"/>
              </w:rPr>
              <w:t>обеспечения</w:t>
            </w:r>
            <w:r w:rsidR="00725C35" w:rsidRPr="00725C35">
              <w:rPr>
                <w:color w:val="000000"/>
                <w:sz w:val="24"/>
                <w:szCs w:val="24"/>
              </w:rPr>
              <w:t xml:space="preserve"> администрации городского округа</w:t>
            </w:r>
            <w:r w:rsidRPr="00725C35">
              <w:rPr>
                <w:color w:val="000000"/>
                <w:sz w:val="24"/>
                <w:szCs w:val="24"/>
              </w:rPr>
              <w:t>;</w:t>
            </w:r>
          </w:p>
          <w:p w:rsidR="005E53A8" w:rsidRDefault="005E53A8" w:rsidP="00966B30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966B30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начальник отдела жилищной политики</w:t>
            </w:r>
          </w:p>
          <w:p w:rsidR="005E53A8" w:rsidRPr="00083C86" w:rsidRDefault="005E53A8" w:rsidP="00966B30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управления муниципальной</w:t>
            </w:r>
            <w:r w:rsidR="00725C35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>собственности</w:t>
            </w:r>
            <w:r w:rsidR="00725C35">
              <w:rPr>
                <w:rFonts w:ascii="Times New Roman" w:hAnsi="Times New Roman"/>
                <w:szCs w:val="24"/>
              </w:rPr>
              <w:t xml:space="preserve"> </w:t>
            </w:r>
            <w:r w:rsidR="00725C35" w:rsidRPr="00083C86">
              <w:rPr>
                <w:rFonts w:ascii="Times New Roman" w:hAnsi="Times New Roman"/>
                <w:szCs w:val="24"/>
              </w:rPr>
              <w:t>администрации городского округа</w:t>
            </w:r>
            <w:r w:rsidRPr="00083C86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5E53A8" w:rsidRPr="00083C86" w:rsidTr="000E3D26">
        <w:trPr>
          <w:trHeight w:val="822"/>
        </w:trPr>
        <w:tc>
          <w:tcPr>
            <w:tcW w:w="4786" w:type="dxa"/>
          </w:tcPr>
          <w:p w:rsidR="00725C35" w:rsidRDefault="00725C35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C25B0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Белова Оксана Владимировна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725C35" w:rsidRDefault="00725C35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C25B0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</w:t>
            </w:r>
            <w:r w:rsidR="00B93CAB">
              <w:rPr>
                <w:rFonts w:ascii="Times New Roman" w:hAnsi="Times New Roman"/>
                <w:szCs w:val="24"/>
              </w:rPr>
              <w:t>чальник ж</w:t>
            </w:r>
            <w:r>
              <w:rPr>
                <w:rFonts w:ascii="Times New Roman" w:hAnsi="Times New Roman"/>
                <w:szCs w:val="24"/>
              </w:rPr>
              <w:t>илищно-технического отдела управления</w:t>
            </w:r>
            <w:r w:rsidR="000E3D26">
              <w:rPr>
                <w:rFonts w:ascii="Times New Roman" w:hAnsi="Times New Roman"/>
                <w:szCs w:val="24"/>
              </w:rPr>
              <w:t xml:space="preserve"> коммунальной </w:t>
            </w:r>
            <w:r w:rsidR="00B93CAB">
              <w:rPr>
                <w:rFonts w:ascii="Times New Roman" w:hAnsi="Times New Roman"/>
                <w:szCs w:val="24"/>
              </w:rPr>
              <w:t>инфраструктуры администрации городского округа</w:t>
            </w:r>
            <w:r w:rsidR="005E53A8" w:rsidRPr="00083C86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5E53A8" w:rsidRPr="00083C86" w:rsidTr="000E3D26">
        <w:tc>
          <w:tcPr>
            <w:tcW w:w="4786" w:type="dxa"/>
          </w:tcPr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color w:val="000000"/>
                <w:szCs w:val="24"/>
              </w:rPr>
              <w:t>Полт</w:t>
            </w:r>
            <w:r w:rsidR="00725C35">
              <w:rPr>
                <w:rFonts w:ascii="Times New Roman" w:hAnsi="Times New Roman"/>
                <w:color w:val="000000"/>
                <w:szCs w:val="24"/>
              </w:rPr>
              <w:t>авцева Александра Евгеньевна</w:t>
            </w:r>
          </w:p>
        </w:tc>
        <w:tc>
          <w:tcPr>
            <w:tcW w:w="4678" w:type="dxa"/>
          </w:tcPr>
          <w:p w:rsidR="005E53A8" w:rsidRPr="00083C86" w:rsidRDefault="005E53A8" w:rsidP="00B0736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83C86">
              <w:rPr>
                <w:rFonts w:ascii="Times New Roman" w:hAnsi="Times New Roman"/>
                <w:color w:val="000000"/>
                <w:szCs w:val="24"/>
              </w:rPr>
              <w:t xml:space="preserve">заместитель директора МБУ «Развитие» </w:t>
            </w:r>
            <w:r w:rsidRPr="00083C86">
              <w:rPr>
                <w:rFonts w:ascii="Times New Roman" w:hAnsi="Times New Roman"/>
                <w:color w:val="000000"/>
                <w:szCs w:val="24"/>
              </w:rPr>
              <w:br/>
              <w:t>(по согласованию);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</w:tr>
      <w:tr w:rsidR="005E53A8" w:rsidRPr="00083C86" w:rsidTr="000E3D26">
        <w:tc>
          <w:tcPr>
            <w:tcW w:w="4786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 xml:space="preserve">Представитель                                                              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Сергиево-Посадский филиал ГУП МО «Московское областное бюро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>технической инвентаризации»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>(по согласованию);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</w:tr>
      <w:tr w:rsidR="005E53A8" w:rsidRPr="00083C86" w:rsidTr="000E3D26">
        <w:tc>
          <w:tcPr>
            <w:tcW w:w="4786" w:type="dxa"/>
          </w:tcPr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 xml:space="preserve">Представитель                                                            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Территориальный отдел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 xml:space="preserve">Роспотребнадзора по Московской </w:t>
            </w:r>
            <w:r w:rsidR="000E3D26">
              <w:rPr>
                <w:rFonts w:ascii="Times New Roman" w:hAnsi="Times New Roman"/>
                <w:szCs w:val="24"/>
              </w:rPr>
              <w:t xml:space="preserve">области </w:t>
            </w:r>
            <w:r w:rsidR="000E3D26">
              <w:rPr>
                <w:rFonts w:ascii="Times New Roman" w:hAnsi="Times New Roman"/>
                <w:szCs w:val="24"/>
              </w:rPr>
              <w:br/>
              <w:t xml:space="preserve">(по </w:t>
            </w:r>
            <w:r w:rsidRPr="00083C86">
              <w:rPr>
                <w:rFonts w:ascii="Times New Roman" w:hAnsi="Times New Roman"/>
                <w:szCs w:val="24"/>
              </w:rPr>
              <w:t>согласованию);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</w:tr>
      <w:tr w:rsidR="005E53A8" w:rsidRPr="00083C86" w:rsidTr="000E3D26">
        <w:tc>
          <w:tcPr>
            <w:tcW w:w="4786" w:type="dxa"/>
          </w:tcPr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 xml:space="preserve">Представитель                                                              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 xml:space="preserve">Отдел надзорной деятельности и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профилактической работы по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>Сергиево-Посадскому городскому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>округу Главного управления МЧС</w:t>
            </w:r>
            <w:r w:rsidR="000E3D26">
              <w:rPr>
                <w:rFonts w:ascii="Times New Roman" w:hAnsi="Times New Roman"/>
                <w:szCs w:val="24"/>
              </w:rPr>
              <w:t xml:space="preserve"> </w:t>
            </w:r>
            <w:r w:rsidRPr="00083C86">
              <w:rPr>
                <w:rFonts w:ascii="Times New Roman" w:hAnsi="Times New Roman"/>
                <w:szCs w:val="24"/>
              </w:rPr>
              <w:t xml:space="preserve">по Московской области 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 w:rsidRPr="00083C86">
              <w:rPr>
                <w:rFonts w:ascii="Times New Roman" w:hAnsi="Times New Roman"/>
                <w:szCs w:val="24"/>
              </w:rPr>
              <w:t>(по согласованию);</w:t>
            </w:r>
          </w:p>
        </w:tc>
      </w:tr>
      <w:tr w:rsidR="005E53A8" w:rsidRPr="00083C86" w:rsidTr="000E3D26">
        <w:tc>
          <w:tcPr>
            <w:tcW w:w="4786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Представитель</w:t>
            </w:r>
          </w:p>
        </w:tc>
        <w:tc>
          <w:tcPr>
            <w:tcW w:w="4678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Default="000E3D26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Министерство экологии и </w:t>
            </w:r>
            <w:r w:rsidR="005E53A8">
              <w:rPr>
                <w:rFonts w:ascii="Times New Roman" w:hAnsi="Times New Roman"/>
                <w:szCs w:val="24"/>
              </w:rPr>
              <w:t>природопользования Московской области</w:t>
            </w: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 согласованию)</w:t>
            </w:r>
            <w:r w:rsidR="00CD6A5D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5E53A8" w:rsidRPr="00083C86" w:rsidTr="000E3D26">
        <w:tc>
          <w:tcPr>
            <w:tcW w:w="4786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Pr="00083C86" w:rsidRDefault="005E53A8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Представитель</w:t>
            </w:r>
          </w:p>
        </w:tc>
        <w:tc>
          <w:tcPr>
            <w:tcW w:w="4678" w:type="dxa"/>
          </w:tcPr>
          <w:p w:rsidR="005E53A8" w:rsidRDefault="005E53A8" w:rsidP="00B07367">
            <w:pPr>
              <w:rPr>
                <w:rFonts w:ascii="Times New Roman" w:hAnsi="Times New Roman"/>
                <w:szCs w:val="24"/>
              </w:rPr>
            </w:pPr>
          </w:p>
          <w:p w:rsidR="005E53A8" w:rsidRDefault="000E3D26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Территориальный отдел №3 </w:t>
            </w:r>
            <w:r w:rsidR="005E53A8">
              <w:rPr>
                <w:rFonts w:ascii="Times New Roman" w:hAnsi="Times New Roman"/>
                <w:szCs w:val="24"/>
              </w:rPr>
              <w:t>Госжилинспекции Московской области</w:t>
            </w:r>
            <w:r w:rsidR="00725C35">
              <w:rPr>
                <w:rFonts w:ascii="Times New Roman" w:hAnsi="Times New Roman"/>
                <w:szCs w:val="24"/>
              </w:rPr>
              <w:t xml:space="preserve"> </w:t>
            </w:r>
            <w:r w:rsidR="00725C35">
              <w:rPr>
                <w:rFonts w:ascii="Times New Roman" w:hAnsi="Times New Roman"/>
                <w:szCs w:val="24"/>
              </w:rPr>
              <w:br/>
              <w:t>(по согласованию)</w:t>
            </w:r>
            <w:r w:rsidR="00CD6A5D">
              <w:rPr>
                <w:rFonts w:ascii="Times New Roman" w:hAnsi="Times New Roman"/>
                <w:szCs w:val="24"/>
              </w:rPr>
              <w:t>;</w:t>
            </w:r>
          </w:p>
          <w:p w:rsidR="007025F6" w:rsidRPr="00083C86" w:rsidRDefault="007025F6" w:rsidP="00B07367">
            <w:pPr>
              <w:rPr>
                <w:rFonts w:ascii="Times New Roman" w:hAnsi="Times New Roman"/>
                <w:szCs w:val="24"/>
              </w:rPr>
            </w:pPr>
          </w:p>
        </w:tc>
      </w:tr>
      <w:tr w:rsidR="007025F6" w:rsidRPr="00083C86" w:rsidTr="000E3D26">
        <w:tc>
          <w:tcPr>
            <w:tcW w:w="4786" w:type="dxa"/>
          </w:tcPr>
          <w:p w:rsidR="007025F6" w:rsidRDefault="007025F6" w:rsidP="00B073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Представитель</w:t>
            </w:r>
          </w:p>
        </w:tc>
        <w:tc>
          <w:tcPr>
            <w:tcW w:w="4678" w:type="dxa"/>
          </w:tcPr>
          <w:p w:rsidR="007025F6" w:rsidRPr="007025F6" w:rsidRDefault="007025F6" w:rsidP="007025F6">
            <w:pPr>
              <w:rPr>
                <w:rFonts w:ascii="Times New Roman" w:hAnsi="Times New Roman"/>
                <w:szCs w:val="24"/>
              </w:rPr>
            </w:pPr>
            <w:r w:rsidRPr="007025F6">
              <w:rPr>
                <w:rFonts w:ascii="Times New Roman" w:hAnsi="Times New Roman"/>
                <w:lang w:eastAsia="en-US"/>
              </w:rPr>
              <w:t>Межрегионально</w:t>
            </w:r>
            <w:r>
              <w:rPr>
                <w:rFonts w:ascii="Times New Roman" w:hAnsi="Times New Roman"/>
                <w:lang w:eastAsia="en-US"/>
              </w:rPr>
              <w:t>е управление</w:t>
            </w:r>
            <w:r w:rsidRPr="007025F6">
              <w:rPr>
                <w:rFonts w:ascii="Times New Roman" w:hAnsi="Times New Roman"/>
                <w:lang w:eastAsia="en-US"/>
              </w:rPr>
              <w:t xml:space="preserve"> №21 ФМБА России в г. Пересвет Московской области</w:t>
            </w:r>
          </w:p>
        </w:tc>
      </w:tr>
    </w:tbl>
    <w:p w:rsidR="005E54ED" w:rsidRPr="00966B30" w:rsidRDefault="00B864E1" w:rsidP="00966B30">
      <w:pPr>
        <w:pStyle w:val="a4"/>
        <w:tabs>
          <w:tab w:val="left" w:pos="3879"/>
        </w:tabs>
        <w:spacing w:after="0"/>
        <w:ind w:left="5245" w:right="20" w:hanging="5245"/>
        <w:jc w:val="both"/>
        <w:rPr>
          <w:sz w:val="24"/>
          <w:szCs w:val="24"/>
        </w:rPr>
      </w:pPr>
      <w:r w:rsidRPr="00083C86">
        <w:rPr>
          <w:color w:val="000000"/>
          <w:sz w:val="24"/>
          <w:szCs w:val="24"/>
        </w:rPr>
        <w:tab/>
      </w:r>
      <w:r w:rsidR="00CD6A5D">
        <w:rPr>
          <w:color w:val="000000"/>
          <w:sz w:val="24"/>
          <w:szCs w:val="24"/>
        </w:rPr>
        <w:t xml:space="preserve">               (по согласованию);</w:t>
      </w:r>
    </w:p>
    <w:p w:rsidR="007025F6" w:rsidRDefault="007025F6" w:rsidP="00B07367">
      <w:pPr>
        <w:pStyle w:val="a4"/>
        <w:spacing w:after="0"/>
        <w:ind w:right="20" w:firstLine="851"/>
        <w:jc w:val="both"/>
        <w:rPr>
          <w:color w:val="000000"/>
          <w:sz w:val="24"/>
          <w:szCs w:val="24"/>
        </w:rPr>
      </w:pPr>
    </w:p>
    <w:p w:rsidR="007025F6" w:rsidRDefault="007025F6" w:rsidP="00B07367">
      <w:pPr>
        <w:pStyle w:val="a4"/>
        <w:spacing w:after="0"/>
        <w:ind w:right="20" w:firstLine="851"/>
        <w:jc w:val="both"/>
        <w:rPr>
          <w:color w:val="000000"/>
          <w:sz w:val="24"/>
          <w:szCs w:val="24"/>
        </w:rPr>
      </w:pPr>
    </w:p>
    <w:p w:rsidR="006D52B6" w:rsidRPr="00083C86" w:rsidRDefault="006D52B6" w:rsidP="00B07367">
      <w:pPr>
        <w:pStyle w:val="a4"/>
        <w:spacing w:after="0"/>
        <w:ind w:right="20" w:firstLine="851"/>
        <w:jc w:val="both"/>
        <w:rPr>
          <w:color w:val="000000"/>
          <w:sz w:val="24"/>
          <w:szCs w:val="24"/>
        </w:rPr>
      </w:pPr>
      <w:r w:rsidRPr="00083C86">
        <w:rPr>
          <w:color w:val="000000"/>
          <w:sz w:val="24"/>
          <w:szCs w:val="24"/>
        </w:rPr>
        <w:t>2. Признать</w:t>
      </w:r>
      <w:r w:rsidR="00083C86" w:rsidRPr="00083C86">
        <w:rPr>
          <w:color w:val="000000"/>
          <w:sz w:val="24"/>
          <w:szCs w:val="24"/>
        </w:rPr>
        <w:t xml:space="preserve"> пункты 1, 3, 4</w:t>
      </w:r>
      <w:r w:rsidRPr="00083C86">
        <w:rPr>
          <w:color w:val="000000"/>
          <w:sz w:val="24"/>
          <w:szCs w:val="24"/>
        </w:rPr>
        <w:t xml:space="preserve"> постановлени</w:t>
      </w:r>
      <w:r w:rsidR="00083C86" w:rsidRPr="00083C86">
        <w:rPr>
          <w:color w:val="000000"/>
          <w:sz w:val="24"/>
          <w:szCs w:val="24"/>
        </w:rPr>
        <w:t>я</w:t>
      </w:r>
      <w:r w:rsidRPr="00083C86">
        <w:rPr>
          <w:color w:val="000000"/>
          <w:sz w:val="24"/>
          <w:szCs w:val="24"/>
        </w:rPr>
        <w:t xml:space="preserve"> главы Сергиево-Посадского городского округа Московской области от </w:t>
      </w:r>
      <w:r w:rsidR="00C001DF">
        <w:rPr>
          <w:color w:val="000000"/>
          <w:sz w:val="24"/>
          <w:szCs w:val="24"/>
        </w:rPr>
        <w:t>21</w:t>
      </w:r>
      <w:r w:rsidRPr="00083C86">
        <w:rPr>
          <w:color w:val="000000"/>
          <w:sz w:val="24"/>
          <w:szCs w:val="24"/>
        </w:rPr>
        <w:t>.</w:t>
      </w:r>
      <w:r w:rsidR="00C001DF">
        <w:rPr>
          <w:color w:val="000000"/>
          <w:sz w:val="24"/>
          <w:szCs w:val="24"/>
        </w:rPr>
        <w:t>02</w:t>
      </w:r>
      <w:r w:rsidRPr="00083C86">
        <w:rPr>
          <w:color w:val="000000"/>
          <w:sz w:val="24"/>
          <w:szCs w:val="24"/>
        </w:rPr>
        <w:t>.202</w:t>
      </w:r>
      <w:r w:rsidR="00C001DF">
        <w:rPr>
          <w:color w:val="000000"/>
          <w:sz w:val="24"/>
          <w:szCs w:val="24"/>
        </w:rPr>
        <w:t>2</w:t>
      </w:r>
      <w:r w:rsidRPr="00083C86">
        <w:rPr>
          <w:color w:val="000000"/>
          <w:sz w:val="24"/>
          <w:szCs w:val="24"/>
        </w:rPr>
        <w:t xml:space="preserve"> №</w:t>
      </w:r>
      <w:r w:rsidR="00C001DF">
        <w:rPr>
          <w:color w:val="000000"/>
          <w:sz w:val="24"/>
          <w:szCs w:val="24"/>
        </w:rPr>
        <w:t>73</w:t>
      </w:r>
      <w:r w:rsidRPr="00083C86">
        <w:rPr>
          <w:color w:val="000000"/>
          <w:sz w:val="24"/>
          <w:szCs w:val="24"/>
        </w:rPr>
        <w:t>-ПГ «О внесении изменений в постановление главы Сергиево-Посадского городского округа от 14.02.2020 №157-ПГ»</w:t>
      </w:r>
      <w:r w:rsidR="00A038DF">
        <w:rPr>
          <w:color w:val="000000"/>
          <w:sz w:val="24"/>
          <w:szCs w:val="24"/>
        </w:rPr>
        <w:t>,</w:t>
      </w:r>
      <w:r w:rsidR="00083C86" w:rsidRPr="00083C86">
        <w:rPr>
          <w:color w:val="000000"/>
          <w:sz w:val="24"/>
          <w:szCs w:val="24"/>
        </w:rPr>
        <w:t xml:space="preserve"> утратившим</w:t>
      </w:r>
      <w:r w:rsidR="00725C35">
        <w:rPr>
          <w:color w:val="000000"/>
          <w:sz w:val="24"/>
          <w:szCs w:val="24"/>
        </w:rPr>
        <w:t>и</w:t>
      </w:r>
      <w:r w:rsidR="00083C86" w:rsidRPr="00083C86">
        <w:rPr>
          <w:color w:val="000000"/>
          <w:sz w:val="24"/>
          <w:szCs w:val="24"/>
        </w:rPr>
        <w:t xml:space="preserve"> силу</w:t>
      </w:r>
      <w:r w:rsidR="005D6FB9" w:rsidRPr="00083C86">
        <w:rPr>
          <w:color w:val="000000"/>
          <w:sz w:val="24"/>
          <w:szCs w:val="24"/>
        </w:rPr>
        <w:t>.</w:t>
      </w:r>
      <w:r w:rsidRPr="00083C86">
        <w:rPr>
          <w:color w:val="000000"/>
          <w:sz w:val="24"/>
          <w:szCs w:val="24"/>
        </w:rPr>
        <w:t xml:space="preserve">  </w:t>
      </w:r>
    </w:p>
    <w:p w:rsidR="006D52B6" w:rsidRPr="00083C86" w:rsidRDefault="006D52B6" w:rsidP="00B07367">
      <w:pPr>
        <w:pStyle w:val="a4"/>
        <w:spacing w:after="0"/>
        <w:ind w:right="20" w:firstLine="851"/>
        <w:jc w:val="both"/>
        <w:rPr>
          <w:color w:val="000000"/>
          <w:sz w:val="24"/>
          <w:szCs w:val="24"/>
        </w:rPr>
      </w:pPr>
      <w:r w:rsidRPr="00083C86">
        <w:rPr>
          <w:color w:val="000000"/>
          <w:sz w:val="24"/>
          <w:szCs w:val="24"/>
        </w:rPr>
        <w:t>3. Отделу пресс-службы организационно-контрольного управления администрации городского  округа обеспечить размещение</w:t>
      </w:r>
      <w:r w:rsidR="00725C35">
        <w:rPr>
          <w:color w:val="000000"/>
          <w:sz w:val="24"/>
          <w:szCs w:val="24"/>
        </w:rPr>
        <w:t xml:space="preserve"> настоящего постановления</w:t>
      </w:r>
      <w:r w:rsidRPr="00083C86">
        <w:rPr>
          <w:color w:val="000000"/>
          <w:sz w:val="24"/>
          <w:szCs w:val="24"/>
        </w:rPr>
        <w:t xml:space="preserve"> в информационно-телекоммуникационной сети Интернет по адресу: </w:t>
      </w:r>
      <w:r w:rsidRPr="00083C86">
        <w:rPr>
          <w:color w:val="000000"/>
          <w:sz w:val="24"/>
          <w:szCs w:val="24"/>
          <w:lang w:val="en-US"/>
        </w:rPr>
        <w:t>sergiev</w:t>
      </w:r>
      <w:r w:rsidRPr="00083C86">
        <w:rPr>
          <w:color w:val="000000"/>
          <w:sz w:val="24"/>
          <w:szCs w:val="24"/>
        </w:rPr>
        <w:t>-</w:t>
      </w:r>
      <w:r w:rsidRPr="00083C86">
        <w:rPr>
          <w:color w:val="000000"/>
          <w:sz w:val="24"/>
          <w:szCs w:val="24"/>
          <w:lang w:val="en-US"/>
        </w:rPr>
        <w:t>reg</w:t>
      </w:r>
      <w:r w:rsidRPr="00083C86">
        <w:rPr>
          <w:color w:val="000000"/>
          <w:sz w:val="24"/>
          <w:szCs w:val="24"/>
        </w:rPr>
        <w:t>.</w:t>
      </w:r>
      <w:r w:rsidRPr="00083C86">
        <w:rPr>
          <w:color w:val="000000"/>
          <w:sz w:val="24"/>
          <w:szCs w:val="24"/>
          <w:lang w:val="en-US"/>
        </w:rPr>
        <w:t>ru</w:t>
      </w:r>
      <w:r w:rsidRPr="00083C86">
        <w:rPr>
          <w:color w:val="000000"/>
          <w:sz w:val="24"/>
          <w:szCs w:val="24"/>
        </w:rPr>
        <w:t>.</w:t>
      </w:r>
    </w:p>
    <w:p w:rsidR="006D52B6" w:rsidRPr="00083C86" w:rsidRDefault="006D52B6" w:rsidP="00B07367">
      <w:pPr>
        <w:pStyle w:val="a4"/>
        <w:spacing w:after="0"/>
        <w:ind w:right="20" w:firstLine="851"/>
        <w:jc w:val="both"/>
        <w:rPr>
          <w:color w:val="000000"/>
          <w:sz w:val="24"/>
          <w:szCs w:val="24"/>
        </w:rPr>
      </w:pPr>
      <w:r w:rsidRPr="00083C86">
        <w:rPr>
          <w:color w:val="000000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Толкунова А.М.</w:t>
      </w:r>
    </w:p>
    <w:p w:rsidR="007025F6" w:rsidRDefault="007025F6" w:rsidP="00B073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25F6" w:rsidRDefault="007025F6" w:rsidP="00B073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25F6" w:rsidRDefault="007025F6" w:rsidP="00B073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D63" w:rsidRDefault="006D52B6" w:rsidP="00B07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3C86">
        <w:rPr>
          <w:rFonts w:ascii="Times New Roman" w:hAnsi="Times New Roman"/>
          <w:color w:val="000000"/>
          <w:sz w:val="24"/>
          <w:szCs w:val="24"/>
        </w:rPr>
        <w:t>Глава городского округа</w:t>
      </w:r>
      <w:r w:rsidRPr="00083C86">
        <w:rPr>
          <w:rFonts w:ascii="Times New Roman" w:hAnsi="Times New Roman"/>
          <w:color w:val="000000"/>
          <w:sz w:val="24"/>
          <w:szCs w:val="24"/>
        </w:rPr>
        <w:tab/>
      </w:r>
      <w:r w:rsidRPr="00083C86">
        <w:rPr>
          <w:rFonts w:ascii="Times New Roman" w:hAnsi="Times New Roman"/>
          <w:color w:val="000000"/>
          <w:sz w:val="24"/>
          <w:szCs w:val="24"/>
        </w:rPr>
        <w:tab/>
      </w:r>
      <w:r w:rsidRPr="00083C86">
        <w:rPr>
          <w:rFonts w:ascii="Times New Roman" w:hAnsi="Times New Roman"/>
          <w:color w:val="000000"/>
          <w:sz w:val="24"/>
          <w:szCs w:val="24"/>
        </w:rPr>
        <w:tab/>
      </w:r>
      <w:r w:rsidRPr="00083C86">
        <w:rPr>
          <w:rFonts w:ascii="Times New Roman" w:hAnsi="Times New Roman"/>
          <w:color w:val="000000"/>
          <w:sz w:val="24"/>
          <w:szCs w:val="24"/>
        </w:rPr>
        <w:tab/>
      </w:r>
      <w:r w:rsidRPr="00083C86">
        <w:rPr>
          <w:rFonts w:ascii="Times New Roman" w:hAnsi="Times New Roman"/>
          <w:color w:val="000000"/>
          <w:sz w:val="24"/>
          <w:szCs w:val="24"/>
        </w:rPr>
        <w:tab/>
      </w:r>
      <w:r w:rsidRPr="00083C86">
        <w:rPr>
          <w:rFonts w:ascii="Times New Roman" w:hAnsi="Times New Roman"/>
          <w:color w:val="000000"/>
          <w:sz w:val="24"/>
          <w:szCs w:val="24"/>
        </w:rPr>
        <w:tab/>
        <w:t xml:space="preserve">                  М.Ю. Токарев</w:t>
      </w:r>
    </w:p>
    <w:p w:rsidR="00555DE7" w:rsidRPr="00083C86" w:rsidRDefault="00555DE7" w:rsidP="00B0736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555DE7" w:rsidRPr="00083C86" w:rsidSect="005E53A8">
      <w:headerReference w:type="default" r:id="rId8"/>
      <w:footerReference w:type="default" r:id="rId9"/>
      <w:footerReference w:type="first" r:id="rId10"/>
      <w:pgSz w:w="11906" w:h="16838"/>
      <w:pgMar w:top="238" w:right="567" w:bottom="249" w:left="1985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EE" w:rsidRDefault="00695FEE" w:rsidP="002B31CE">
      <w:pPr>
        <w:spacing w:after="0" w:line="240" w:lineRule="auto"/>
      </w:pPr>
      <w:r>
        <w:separator/>
      </w:r>
    </w:p>
  </w:endnote>
  <w:endnote w:type="continuationSeparator" w:id="0">
    <w:p w:rsidR="00695FEE" w:rsidRDefault="00695FEE" w:rsidP="002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CE" w:rsidRPr="002B31CE" w:rsidRDefault="002B31CE">
    <w:pPr>
      <w:pStyle w:val="ab"/>
      <w:rPr>
        <w:rFonts w:ascii="Times New Roman" w:hAnsi="Times New Roman"/>
        <w:sz w:val="24"/>
        <w:szCs w:val="24"/>
      </w:rPr>
    </w:pPr>
  </w:p>
  <w:p w:rsidR="008B78C8" w:rsidRPr="008B78C8" w:rsidRDefault="008B78C8" w:rsidP="008B78C8">
    <w:pPr>
      <w:pStyle w:val="ab"/>
      <w:rPr>
        <w:rFonts w:ascii="Times New Roman" w:hAnsi="Times New Roman"/>
        <w:sz w:val="24"/>
        <w:szCs w:val="24"/>
      </w:rPr>
    </w:pPr>
    <w:r w:rsidRPr="008B78C8">
      <w:rPr>
        <w:rFonts w:ascii="Times New Roman" w:hAnsi="Times New Roman"/>
        <w:sz w:val="24"/>
        <w:szCs w:val="24"/>
      </w:rPr>
      <w:t>339/по</w:t>
    </w:r>
  </w:p>
  <w:p w:rsidR="002B31CE" w:rsidRDefault="002B31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C8" w:rsidRPr="008B78C8" w:rsidRDefault="008B78C8">
    <w:pPr>
      <w:pStyle w:val="ab"/>
      <w:rPr>
        <w:rFonts w:ascii="Times New Roman" w:hAnsi="Times New Roman"/>
        <w:sz w:val="24"/>
        <w:szCs w:val="24"/>
      </w:rPr>
    </w:pPr>
    <w:r w:rsidRPr="008B78C8">
      <w:rPr>
        <w:rFonts w:ascii="Times New Roman" w:hAnsi="Times New Roman"/>
        <w:sz w:val="24"/>
        <w:szCs w:val="24"/>
      </w:rPr>
      <w:t>339/по</w:t>
    </w:r>
  </w:p>
  <w:p w:rsidR="008B78C8" w:rsidRDefault="008B7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EE" w:rsidRDefault="00695FEE" w:rsidP="002B31CE">
      <w:pPr>
        <w:spacing w:after="0" w:line="240" w:lineRule="auto"/>
      </w:pPr>
      <w:r>
        <w:separator/>
      </w:r>
    </w:p>
  </w:footnote>
  <w:footnote w:type="continuationSeparator" w:id="0">
    <w:p w:rsidR="00695FEE" w:rsidRDefault="00695FEE" w:rsidP="002B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8621561"/>
      <w:docPartObj>
        <w:docPartGallery w:val="Page Numbers (Top of Page)"/>
        <w:docPartUnique/>
      </w:docPartObj>
    </w:sdtPr>
    <w:sdtEndPr/>
    <w:sdtContent>
      <w:p w:rsidR="00AF745B" w:rsidRPr="00AF745B" w:rsidRDefault="00AF745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F745B">
          <w:rPr>
            <w:rFonts w:ascii="Times New Roman" w:hAnsi="Times New Roman"/>
            <w:sz w:val="24"/>
            <w:szCs w:val="24"/>
          </w:rPr>
          <w:fldChar w:fldCharType="begin"/>
        </w:r>
        <w:r w:rsidRPr="00AF74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F745B">
          <w:rPr>
            <w:rFonts w:ascii="Times New Roman" w:hAnsi="Times New Roman"/>
            <w:sz w:val="24"/>
            <w:szCs w:val="24"/>
          </w:rPr>
          <w:fldChar w:fldCharType="separate"/>
        </w:r>
        <w:r w:rsidR="00CB2161">
          <w:rPr>
            <w:rFonts w:ascii="Times New Roman" w:hAnsi="Times New Roman"/>
            <w:noProof/>
            <w:sz w:val="24"/>
            <w:szCs w:val="24"/>
          </w:rPr>
          <w:t>3</w:t>
        </w:r>
        <w:r w:rsidRPr="00AF74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3CFA" w:rsidRPr="00083C86" w:rsidRDefault="001E3CFA" w:rsidP="00083C8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0D72DAF"/>
    <w:multiLevelType w:val="hybridMultilevel"/>
    <w:tmpl w:val="CDA83856"/>
    <w:lvl w:ilvl="0" w:tplc="6EB6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00308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4"/>
    <w:rsid w:val="00000296"/>
    <w:rsid w:val="00000C70"/>
    <w:rsid w:val="00010B48"/>
    <w:rsid w:val="00061732"/>
    <w:rsid w:val="00070581"/>
    <w:rsid w:val="00076E9D"/>
    <w:rsid w:val="00083C86"/>
    <w:rsid w:val="00084B3D"/>
    <w:rsid w:val="00091EA6"/>
    <w:rsid w:val="00093D82"/>
    <w:rsid w:val="00094E0C"/>
    <w:rsid w:val="000A509D"/>
    <w:rsid w:val="000B07DD"/>
    <w:rsid w:val="000D6C97"/>
    <w:rsid w:val="000E218E"/>
    <w:rsid w:val="000E3D26"/>
    <w:rsid w:val="000E51BA"/>
    <w:rsid w:val="00104155"/>
    <w:rsid w:val="001225F9"/>
    <w:rsid w:val="001349F8"/>
    <w:rsid w:val="00147801"/>
    <w:rsid w:val="00150E56"/>
    <w:rsid w:val="0016123A"/>
    <w:rsid w:val="0017618D"/>
    <w:rsid w:val="0018142D"/>
    <w:rsid w:val="001A58F6"/>
    <w:rsid w:val="001C438F"/>
    <w:rsid w:val="001C6198"/>
    <w:rsid w:val="001E0621"/>
    <w:rsid w:val="001E19CE"/>
    <w:rsid w:val="001E3CFA"/>
    <w:rsid w:val="001F3A3A"/>
    <w:rsid w:val="0020235F"/>
    <w:rsid w:val="00227B31"/>
    <w:rsid w:val="00240227"/>
    <w:rsid w:val="00254E8A"/>
    <w:rsid w:val="002710CC"/>
    <w:rsid w:val="00271F8C"/>
    <w:rsid w:val="002740C6"/>
    <w:rsid w:val="002831E8"/>
    <w:rsid w:val="002A6BA3"/>
    <w:rsid w:val="002B127D"/>
    <w:rsid w:val="002B31CE"/>
    <w:rsid w:val="002B4D3C"/>
    <w:rsid w:val="002B6E09"/>
    <w:rsid w:val="002C38AD"/>
    <w:rsid w:val="002C4C43"/>
    <w:rsid w:val="002C6016"/>
    <w:rsid w:val="002D0ED2"/>
    <w:rsid w:val="002D4FF1"/>
    <w:rsid w:val="002E40C6"/>
    <w:rsid w:val="002E4A9C"/>
    <w:rsid w:val="00307C88"/>
    <w:rsid w:val="003175FC"/>
    <w:rsid w:val="003373BA"/>
    <w:rsid w:val="00354F3A"/>
    <w:rsid w:val="00357929"/>
    <w:rsid w:val="003612D6"/>
    <w:rsid w:val="00364080"/>
    <w:rsid w:val="00367C66"/>
    <w:rsid w:val="0037153E"/>
    <w:rsid w:val="003A7EA7"/>
    <w:rsid w:val="003D06B6"/>
    <w:rsid w:val="003E207A"/>
    <w:rsid w:val="003E5DB4"/>
    <w:rsid w:val="004014A8"/>
    <w:rsid w:val="00412A40"/>
    <w:rsid w:val="00413B34"/>
    <w:rsid w:val="004208C0"/>
    <w:rsid w:val="004329FB"/>
    <w:rsid w:val="0044283F"/>
    <w:rsid w:val="00464835"/>
    <w:rsid w:val="00473C0A"/>
    <w:rsid w:val="0049286E"/>
    <w:rsid w:val="004A39F0"/>
    <w:rsid w:val="004A5336"/>
    <w:rsid w:val="004C711A"/>
    <w:rsid w:val="004C7239"/>
    <w:rsid w:val="004F531B"/>
    <w:rsid w:val="004F59B4"/>
    <w:rsid w:val="00503F7F"/>
    <w:rsid w:val="00505D4C"/>
    <w:rsid w:val="00524DE8"/>
    <w:rsid w:val="00534B09"/>
    <w:rsid w:val="00545A12"/>
    <w:rsid w:val="00554F8B"/>
    <w:rsid w:val="00555DE7"/>
    <w:rsid w:val="00561E70"/>
    <w:rsid w:val="00566C7D"/>
    <w:rsid w:val="005723E8"/>
    <w:rsid w:val="00583877"/>
    <w:rsid w:val="005A2618"/>
    <w:rsid w:val="005B072C"/>
    <w:rsid w:val="005B0945"/>
    <w:rsid w:val="005B2EB2"/>
    <w:rsid w:val="005B7588"/>
    <w:rsid w:val="005C20A9"/>
    <w:rsid w:val="005C25B0"/>
    <w:rsid w:val="005D009D"/>
    <w:rsid w:val="005D1906"/>
    <w:rsid w:val="005D6028"/>
    <w:rsid w:val="005D6FB9"/>
    <w:rsid w:val="005E1605"/>
    <w:rsid w:val="005E3CA7"/>
    <w:rsid w:val="005E53A8"/>
    <w:rsid w:val="005E54ED"/>
    <w:rsid w:val="005E7D5F"/>
    <w:rsid w:val="005F6B8F"/>
    <w:rsid w:val="00610312"/>
    <w:rsid w:val="00614E9D"/>
    <w:rsid w:val="00617CFE"/>
    <w:rsid w:val="00634F15"/>
    <w:rsid w:val="00640539"/>
    <w:rsid w:val="0064687D"/>
    <w:rsid w:val="00647545"/>
    <w:rsid w:val="00650B25"/>
    <w:rsid w:val="00680D50"/>
    <w:rsid w:val="0068311F"/>
    <w:rsid w:val="00695FEE"/>
    <w:rsid w:val="006A1EA3"/>
    <w:rsid w:val="006A2011"/>
    <w:rsid w:val="006D2551"/>
    <w:rsid w:val="006D355C"/>
    <w:rsid w:val="006D52B6"/>
    <w:rsid w:val="006E1F23"/>
    <w:rsid w:val="006E3952"/>
    <w:rsid w:val="006F73C0"/>
    <w:rsid w:val="007025F6"/>
    <w:rsid w:val="00703256"/>
    <w:rsid w:val="00705129"/>
    <w:rsid w:val="007137D9"/>
    <w:rsid w:val="0071397E"/>
    <w:rsid w:val="00714FB4"/>
    <w:rsid w:val="00725C35"/>
    <w:rsid w:val="007315B9"/>
    <w:rsid w:val="007324F4"/>
    <w:rsid w:val="007500EF"/>
    <w:rsid w:val="00755DAD"/>
    <w:rsid w:val="0076183E"/>
    <w:rsid w:val="00764845"/>
    <w:rsid w:val="0079478F"/>
    <w:rsid w:val="007B15BB"/>
    <w:rsid w:val="007B5DA4"/>
    <w:rsid w:val="007B5DDD"/>
    <w:rsid w:val="008036EB"/>
    <w:rsid w:val="00804B63"/>
    <w:rsid w:val="00823EC8"/>
    <w:rsid w:val="00833AC1"/>
    <w:rsid w:val="0085643D"/>
    <w:rsid w:val="00857218"/>
    <w:rsid w:val="00863E4A"/>
    <w:rsid w:val="00866235"/>
    <w:rsid w:val="008724FA"/>
    <w:rsid w:val="00874DBA"/>
    <w:rsid w:val="00881967"/>
    <w:rsid w:val="008A043E"/>
    <w:rsid w:val="008B6E42"/>
    <w:rsid w:val="008B78C8"/>
    <w:rsid w:val="008C1A27"/>
    <w:rsid w:val="008D67C9"/>
    <w:rsid w:val="008F1B8A"/>
    <w:rsid w:val="008F5CC7"/>
    <w:rsid w:val="008F6785"/>
    <w:rsid w:val="00904A48"/>
    <w:rsid w:val="00914D63"/>
    <w:rsid w:val="0091501E"/>
    <w:rsid w:val="00931D47"/>
    <w:rsid w:val="00950DC4"/>
    <w:rsid w:val="00951E65"/>
    <w:rsid w:val="009553E9"/>
    <w:rsid w:val="00966B30"/>
    <w:rsid w:val="009728F7"/>
    <w:rsid w:val="00973E94"/>
    <w:rsid w:val="00984347"/>
    <w:rsid w:val="00985D46"/>
    <w:rsid w:val="00986D0D"/>
    <w:rsid w:val="00994CB8"/>
    <w:rsid w:val="009A3525"/>
    <w:rsid w:val="009A6A8E"/>
    <w:rsid w:val="009B28FA"/>
    <w:rsid w:val="009C35A0"/>
    <w:rsid w:val="009C5F72"/>
    <w:rsid w:val="009D4513"/>
    <w:rsid w:val="009E52B4"/>
    <w:rsid w:val="00A02D70"/>
    <w:rsid w:val="00A038DF"/>
    <w:rsid w:val="00A07573"/>
    <w:rsid w:val="00A158EF"/>
    <w:rsid w:val="00A406FA"/>
    <w:rsid w:val="00A56F3E"/>
    <w:rsid w:val="00A772BB"/>
    <w:rsid w:val="00A91E21"/>
    <w:rsid w:val="00AA2ABF"/>
    <w:rsid w:val="00AC5EAE"/>
    <w:rsid w:val="00AE3825"/>
    <w:rsid w:val="00AF745B"/>
    <w:rsid w:val="00B07367"/>
    <w:rsid w:val="00B11F2E"/>
    <w:rsid w:val="00B338DD"/>
    <w:rsid w:val="00B535D0"/>
    <w:rsid w:val="00B561DB"/>
    <w:rsid w:val="00B645AA"/>
    <w:rsid w:val="00B7270B"/>
    <w:rsid w:val="00B864E1"/>
    <w:rsid w:val="00B93CAB"/>
    <w:rsid w:val="00BD16F8"/>
    <w:rsid w:val="00BD30D9"/>
    <w:rsid w:val="00BF31FE"/>
    <w:rsid w:val="00BF39B0"/>
    <w:rsid w:val="00BF433B"/>
    <w:rsid w:val="00C001DF"/>
    <w:rsid w:val="00C032A6"/>
    <w:rsid w:val="00C051AB"/>
    <w:rsid w:val="00C0707A"/>
    <w:rsid w:val="00C10B0B"/>
    <w:rsid w:val="00C1527A"/>
    <w:rsid w:val="00C20B73"/>
    <w:rsid w:val="00C24D94"/>
    <w:rsid w:val="00C3129F"/>
    <w:rsid w:val="00C3443E"/>
    <w:rsid w:val="00C3683B"/>
    <w:rsid w:val="00C52B95"/>
    <w:rsid w:val="00C55CAB"/>
    <w:rsid w:val="00C62EE1"/>
    <w:rsid w:val="00C63E5A"/>
    <w:rsid w:val="00C64F14"/>
    <w:rsid w:val="00C72B92"/>
    <w:rsid w:val="00C72FAB"/>
    <w:rsid w:val="00C86DB3"/>
    <w:rsid w:val="00C94725"/>
    <w:rsid w:val="00CA095F"/>
    <w:rsid w:val="00CA2245"/>
    <w:rsid w:val="00CB2161"/>
    <w:rsid w:val="00CB47E3"/>
    <w:rsid w:val="00CC0F5F"/>
    <w:rsid w:val="00CC43B3"/>
    <w:rsid w:val="00CD6A5D"/>
    <w:rsid w:val="00CE32BA"/>
    <w:rsid w:val="00D02455"/>
    <w:rsid w:val="00D14BE2"/>
    <w:rsid w:val="00D14EE4"/>
    <w:rsid w:val="00D3007F"/>
    <w:rsid w:val="00DA373D"/>
    <w:rsid w:val="00DA43F6"/>
    <w:rsid w:val="00DC11E2"/>
    <w:rsid w:val="00DD346F"/>
    <w:rsid w:val="00DD5656"/>
    <w:rsid w:val="00DE68DC"/>
    <w:rsid w:val="00DF5B1B"/>
    <w:rsid w:val="00E007E3"/>
    <w:rsid w:val="00E034D3"/>
    <w:rsid w:val="00E113E3"/>
    <w:rsid w:val="00E37CFF"/>
    <w:rsid w:val="00E4781C"/>
    <w:rsid w:val="00E547A4"/>
    <w:rsid w:val="00E66DD1"/>
    <w:rsid w:val="00E85465"/>
    <w:rsid w:val="00E87C02"/>
    <w:rsid w:val="00E94BDC"/>
    <w:rsid w:val="00EA0790"/>
    <w:rsid w:val="00EA5889"/>
    <w:rsid w:val="00EC5537"/>
    <w:rsid w:val="00EC5FB6"/>
    <w:rsid w:val="00EE3FF7"/>
    <w:rsid w:val="00EF0A6F"/>
    <w:rsid w:val="00F074E3"/>
    <w:rsid w:val="00F15E09"/>
    <w:rsid w:val="00F16554"/>
    <w:rsid w:val="00F2103B"/>
    <w:rsid w:val="00F35246"/>
    <w:rsid w:val="00F529EA"/>
    <w:rsid w:val="00F556A7"/>
    <w:rsid w:val="00F874D2"/>
    <w:rsid w:val="00F94ACC"/>
    <w:rsid w:val="00FA446F"/>
    <w:rsid w:val="00FA457C"/>
    <w:rsid w:val="00FB0A38"/>
    <w:rsid w:val="00FB3C28"/>
    <w:rsid w:val="00FC0639"/>
    <w:rsid w:val="00FC2BB6"/>
    <w:rsid w:val="00FC5296"/>
    <w:rsid w:val="00FC5884"/>
    <w:rsid w:val="00FC6B2B"/>
    <w:rsid w:val="00FD5F88"/>
    <w:rsid w:val="00FF1241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F237E-DD31-4CB5-B8DF-8600F58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DC4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0D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0DC4"/>
    <w:rPr>
      <w:rFonts w:cs="Times New Roman"/>
      <w:b/>
      <w:bCs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rsid w:val="00950DC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50DC4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0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950DC4"/>
    <w:pPr>
      <w:shd w:val="clear" w:color="auto" w:fill="FFFFFF"/>
      <w:spacing w:before="240" w:after="240" w:line="307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D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2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31C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1CE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47A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3540-C5F2-4BA5-B9AB-8339770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Danica</cp:lastModifiedBy>
  <cp:revision>2</cp:revision>
  <cp:lastPrinted>2022-06-28T12:08:00Z</cp:lastPrinted>
  <dcterms:created xsi:type="dcterms:W3CDTF">2022-07-05T12:07:00Z</dcterms:created>
  <dcterms:modified xsi:type="dcterms:W3CDTF">2022-07-05T12:07:00Z</dcterms:modified>
</cp:coreProperties>
</file>