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9CE" w:rsidRDefault="008109CE" w:rsidP="008109C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09CE">
        <w:rPr>
          <w:rFonts w:ascii="Times New Roman" w:hAnsi="Times New Roman" w:cs="Times New Roman"/>
          <w:sz w:val="24"/>
          <w:szCs w:val="24"/>
        </w:rPr>
        <w:t xml:space="preserve">Итоги осуществления муниципального земельного контроля </w:t>
      </w:r>
      <w:r w:rsidR="00500BC7">
        <w:rPr>
          <w:rFonts w:ascii="Times New Roman" w:hAnsi="Times New Roman" w:cs="Times New Roman"/>
          <w:sz w:val="24"/>
          <w:szCs w:val="24"/>
        </w:rPr>
        <w:br/>
      </w:r>
      <w:r w:rsidRPr="008109CE">
        <w:rPr>
          <w:rFonts w:ascii="Times New Roman" w:hAnsi="Times New Roman" w:cs="Times New Roman"/>
          <w:sz w:val="24"/>
          <w:szCs w:val="24"/>
        </w:rPr>
        <w:t xml:space="preserve">на территории Сергиево-Посадского городского округа </w:t>
      </w:r>
      <w:r w:rsidR="00500BC7">
        <w:rPr>
          <w:rFonts w:ascii="Times New Roman" w:hAnsi="Times New Roman" w:cs="Times New Roman"/>
          <w:sz w:val="24"/>
          <w:szCs w:val="24"/>
        </w:rPr>
        <w:br/>
        <w:t>в</w:t>
      </w:r>
      <w:r w:rsidR="001E2CFD">
        <w:rPr>
          <w:rFonts w:ascii="Times New Roman" w:hAnsi="Times New Roman" w:cs="Times New Roman"/>
          <w:sz w:val="24"/>
          <w:szCs w:val="24"/>
        </w:rPr>
        <w:t>о</w:t>
      </w:r>
      <w:r w:rsidRPr="008109CE">
        <w:rPr>
          <w:rFonts w:ascii="Times New Roman" w:hAnsi="Times New Roman" w:cs="Times New Roman"/>
          <w:sz w:val="24"/>
          <w:szCs w:val="24"/>
        </w:rPr>
        <w:t xml:space="preserve"> </w:t>
      </w:r>
      <w:r w:rsidR="00F16494">
        <w:rPr>
          <w:rFonts w:ascii="Times New Roman" w:hAnsi="Times New Roman" w:cs="Times New Roman"/>
          <w:sz w:val="24"/>
          <w:szCs w:val="24"/>
        </w:rPr>
        <w:t xml:space="preserve">4 </w:t>
      </w:r>
      <w:r w:rsidRPr="008109CE">
        <w:rPr>
          <w:rFonts w:ascii="Times New Roman" w:hAnsi="Times New Roman" w:cs="Times New Roman"/>
          <w:sz w:val="24"/>
          <w:szCs w:val="24"/>
        </w:rPr>
        <w:t>квартал</w:t>
      </w:r>
      <w:r w:rsidR="00500BC7">
        <w:rPr>
          <w:rFonts w:ascii="Times New Roman" w:hAnsi="Times New Roman" w:cs="Times New Roman"/>
          <w:sz w:val="24"/>
          <w:szCs w:val="24"/>
        </w:rPr>
        <w:t>е</w:t>
      </w:r>
      <w:r w:rsidRPr="008109CE">
        <w:rPr>
          <w:rFonts w:ascii="Times New Roman" w:hAnsi="Times New Roman" w:cs="Times New Roman"/>
          <w:sz w:val="24"/>
          <w:szCs w:val="24"/>
        </w:rPr>
        <w:t xml:space="preserve"> 202</w:t>
      </w:r>
      <w:r w:rsidR="00F16494">
        <w:rPr>
          <w:rFonts w:ascii="Times New Roman" w:hAnsi="Times New Roman" w:cs="Times New Roman"/>
          <w:sz w:val="24"/>
          <w:szCs w:val="24"/>
        </w:rPr>
        <w:t>2</w:t>
      </w:r>
      <w:r w:rsidRPr="008109C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E017A" w:rsidRDefault="000E017A" w:rsidP="000E017A">
      <w:pPr>
        <w:tabs>
          <w:tab w:val="left" w:pos="0"/>
        </w:tabs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0E017A">
        <w:rPr>
          <w:rFonts w:ascii="Times New Roman" w:eastAsia="Calibri" w:hAnsi="Times New Roman" w:cs="Times New Roman"/>
          <w:sz w:val="24"/>
        </w:rPr>
        <w:t xml:space="preserve">Постановлением Правительства Российской Федерации от 10.03.2022 № 336 </w:t>
      </w:r>
      <w:r w:rsidRPr="000E017A">
        <w:rPr>
          <w:rFonts w:ascii="Times New Roman" w:eastAsia="Calibri" w:hAnsi="Times New Roman" w:cs="Times New Roman"/>
          <w:sz w:val="24"/>
        </w:rPr>
        <w:br/>
        <w:t xml:space="preserve">«Об особенностях организации и осуществления государственного контроля» установлено, что в 2022 году в рамках видов государственного контроля (надзора), муниципального контроля, порядок организации и осуществления которых регулируется Федеральным законом от 31.06.2020 № 248-ФЗ «О государственном контроле (надзоре) </w:t>
      </w:r>
      <w:r w:rsidRPr="000E017A">
        <w:rPr>
          <w:rFonts w:ascii="Times New Roman" w:eastAsia="Calibri" w:hAnsi="Times New Roman" w:cs="Times New Roman"/>
          <w:sz w:val="24"/>
        </w:rPr>
        <w:br/>
        <w:t xml:space="preserve">и муниципальном контроле в Российской Федерации» (далее Закон № 248-ФЗ), внеплановые контрольные (надзорные) мероприятия, внеплановые проверки проводятся исключительно при условии согласования с органами прокуратуры при непосредственной угрозе причинения вреда жизни и тяжкого вреда здоровью граждан, по фактам причинения вреда жизни и тяжкого вреда здоровью граждан. </w:t>
      </w:r>
    </w:p>
    <w:p w:rsidR="000E017A" w:rsidRPr="000E017A" w:rsidRDefault="000E017A" w:rsidP="000E017A">
      <w:pPr>
        <w:tabs>
          <w:tab w:val="left" w:pos="0"/>
        </w:tabs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В связи с вышеизложенным, проверочные мероприятия в рамках муниципального земельного контроля в 4 квартале 2022 года не проводились.</w:t>
      </w:r>
    </w:p>
    <w:p w:rsidR="000E017A" w:rsidRPr="000E017A" w:rsidRDefault="000E017A" w:rsidP="000E017A">
      <w:pPr>
        <w:tabs>
          <w:tab w:val="left" w:pos="0"/>
        </w:tabs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0E017A">
        <w:rPr>
          <w:rFonts w:ascii="Times New Roman" w:eastAsia="Calibri" w:hAnsi="Times New Roman" w:cs="Times New Roman"/>
          <w:sz w:val="24"/>
        </w:rPr>
        <w:t xml:space="preserve">В соответствии со ст. 49 Закона № 248-ФЗ в случае </w:t>
      </w:r>
      <w:r>
        <w:rPr>
          <w:rFonts w:ascii="Times New Roman" w:eastAsia="Calibri" w:hAnsi="Times New Roman" w:cs="Times New Roman"/>
          <w:sz w:val="24"/>
        </w:rPr>
        <w:t>наличия</w:t>
      </w:r>
      <w:r w:rsidRPr="000E017A">
        <w:rPr>
          <w:rFonts w:ascii="Times New Roman" w:eastAsia="Calibri" w:hAnsi="Times New Roman" w:cs="Times New Roman"/>
          <w:sz w:val="24"/>
        </w:rPr>
        <w:t xml:space="preserve"> у контрольного (надзорного) органа сведений о готовящихся нарушениях обязательных требований или признаках нарушений обязательных требования и (или) в случае отсутствия подтвержденных данных о том, что нарушение обязательных требований причинило вред (ущерб) охраняемым законом ценностями либо создало угрозу причинения вреда (ущерба) охраняемым законом ценностям, контрольный (надзорный)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0E017A" w:rsidRDefault="000E017A" w:rsidP="008109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0BC7" w:rsidRDefault="002904DF" w:rsidP="008109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9CE">
        <w:rPr>
          <w:rFonts w:ascii="Times New Roman" w:hAnsi="Times New Roman" w:cs="Times New Roman"/>
          <w:sz w:val="24"/>
          <w:szCs w:val="24"/>
        </w:rPr>
        <w:t>В рамках</w:t>
      </w:r>
      <w:r w:rsidR="008109CE">
        <w:rPr>
          <w:rFonts w:ascii="Times New Roman" w:hAnsi="Times New Roman" w:cs="Times New Roman"/>
          <w:sz w:val="24"/>
          <w:szCs w:val="24"/>
        </w:rPr>
        <w:t xml:space="preserve"> осуществления</w:t>
      </w:r>
      <w:r w:rsidRPr="008109CE">
        <w:rPr>
          <w:rFonts w:ascii="Times New Roman" w:hAnsi="Times New Roman" w:cs="Times New Roman"/>
          <w:sz w:val="24"/>
          <w:szCs w:val="24"/>
        </w:rPr>
        <w:t xml:space="preserve"> муниципального земельного контроля</w:t>
      </w:r>
      <w:r w:rsidR="008109CE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D262B8" w:rsidRPr="008109CE">
        <w:rPr>
          <w:rFonts w:ascii="Times New Roman" w:hAnsi="Times New Roman" w:cs="Times New Roman"/>
          <w:sz w:val="24"/>
          <w:szCs w:val="24"/>
        </w:rPr>
        <w:t xml:space="preserve"> Сергиево-Посадского городского округа</w:t>
      </w:r>
      <w:r w:rsidR="001E05A8">
        <w:rPr>
          <w:rFonts w:ascii="Times New Roman" w:hAnsi="Times New Roman" w:cs="Times New Roman"/>
          <w:sz w:val="24"/>
          <w:szCs w:val="24"/>
        </w:rPr>
        <w:t xml:space="preserve"> в соответствии с поручением Министерства имущественных отношений Московской области</w:t>
      </w:r>
      <w:r w:rsidR="00D262B8" w:rsidRPr="008109CE">
        <w:rPr>
          <w:rFonts w:ascii="Times New Roman" w:hAnsi="Times New Roman" w:cs="Times New Roman"/>
          <w:sz w:val="24"/>
          <w:szCs w:val="24"/>
        </w:rPr>
        <w:t xml:space="preserve"> </w:t>
      </w:r>
      <w:r w:rsidR="008109CE">
        <w:rPr>
          <w:rFonts w:ascii="Times New Roman" w:hAnsi="Times New Roman" w:cs="Times New Roman"/>
          <w:sz w:val="24"/>
          <w:szCs w:val="24"/>
        </w:rPr>
        <w:t>в</w:t>
      </w:r>
      <w:r w:rsidR="00D262B8" w:rsidRPr="008109CE">
        <w:rPr>
          <w:rFonts w:ascii="Times New Roman" w:hAnsi="Times New Roman" w:cs="Times New Roman"/>
          <w:sz w:val="24"/>
          <w:szCs w:val="24"/>
        </w:rPr>
        <w:t xml:space="preserve"> </w:t>
      </w:r>
      <w:r w:rsidR="00F64898">
        <w:rPr>
          <w:rFonts w:ascii="Times New Roman" w:hAnsi="Times New Roman" w:cs="Times New Roman"/>
          <w:sz w:val="24"/>
          <w:szCs w:val="24"/>
        </w:rPr>
        <w:t>4</w:t>
      </w:r>
      <w:r w:rsidR="00D262B8" w:rsidRPr="008109CE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F64898">
        <w:rPr>
          <w:rFonts w:ascii="Times New Roman" w:hAnsi="Times New Roman" w:cs="Times New Roman"/>
          <w:sz w:val="24"/>
          <w:szCs w:val="24"/>
        </w:rPr>
        <w:t>е</w:t>
      </w:r>
      <w:r w:rsidR="00D262B8" w:rsidRPr="008109CE">
        <w:rPr>
          <w:rFonts w:ascii="Times New Roman" w:hAnsi="Times New Roman" w:cs="Times New Roman"/>
          <w:sz w:val="24"/>
          <w:szCs w:val="24"/>
        </w:rPr>
        <w:t xml:space="preserve"> </w:t>
      </w:r>
      <w:r w:rsidR="00F16494" w:rsidRPr="00F16494">
        <w:rPr>
          <w:rFonts w:ascii="Times New Roman" w:hAnsi="Times New Roman" w:cs="Times New Roman"/>
          <w:sz w:val="24"/>
          <w:szCs w:val="24"/>
        </w:rPr>
        <w:t>были проведены без взаимодействия с контролируемым лицом выездные обследования на 419 земельных участков.</w:t>
      </w:r>
    </w:p>
    <w:p w:rsidR="00AE43FD" w:rsidRPr="00AE43FD" w:rsidRDefault="00AE43FD" w:rsidP="00AE43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3FD">
        <w:rPr>
          <w:rFonts w:ascii="Times New Roman" w:hAnsi="Times New Roman" w:cs="Times New Roman"/>
          <w:sz w:val="24"/>
          <w:szCs w:val="24"/>
        </w:rPr>
        <w:t xml:space="preserve">Нарушений не выявлено на </w:t>
      </w:r>
      <w:r w:rsidR="00974888" w:rsidRPr="00974888">
        <w:rPr>
          <w:rFonts w:ascii="Times New Roman" w:hAnsi="Times New Roman" w:cs="Times New Roman"/>
          <w:sz w:val="24"/>
          <w:szCs w:val="24"/>
        </w:rPr>
        <w:t>343</w:t>
      </w:r>
      <w:r w:rsidRPr="00AE43FD">
        <w:rPr>
          <w:rFonts w:ascii="Times New Roman" w:hAnsi="Times New Roman" w:cs="Times New Roman"/>
          <w:sz w:val="24"/>
          <w:szCs w:val="24"/>
        </w:rPr>
        <w:t xml:space="preserve"> земельных участках.</w:t>
      </w:r>
    </w:p>
    <w:p w:rsidR="00AE43FD" w:rsidRPr="00AE43FD" w:rsidRDefault="00AE43FD" w:rsidP="00AE43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3FD">
        <w:rPr>
          <w:rFonts w:ascii="Times New Roman" w:hAnsi="Times New Roman" w:cs="Times New Roman"/>
          <w:sz w:val="24"/>
          <w:szCs w:val="24"/>
        </w:rPr>
        <w:t>Выявлены признаки нарушений</w:t>
      </w:r>
      <w:r w:rsidR="000E017A">
        <w:rPr>
          <w:rFonts w:ascii="Times New Roman" w:hAnsi="Times New Roman" w:cs="Times New Roman"/>
          <w:sz w:val="24"/>
          <w:szCs w:val="24"/>
        </w:rPr>
        <w:t xml:space="preserve"> земельного законодательства</w:t>
      </w:r>
      <w:r w:rsidRPr="00AE43FD">
        <w:rPr>
          <w:rFonts w:ascii="Times New Roman" w:hAnsi="Times New Roman" w:cs="Times New Roman"/>
          <w:sz w:val="24"/>
          <w:szCs w:val="24"/>
        </w:rPr>
        <w:t xml:space="preserve"> на 7</w:t>
      </w:r>
      <w:r w:rsidR="00974888" w:rsidRPr="003453C0">
        <w:rPr>
          <w:rFonts w:ascii="Times New Roman" w:hAnsi="Times New Roman" w:cs="Times New Roman"/>
          <w:sz w:val="24"/>
          <w:szCs w:val="24"/>
        </w:rPr>
        <w:t>6</w:t>
      </w:r>
      <w:r w:rsidRPr="00AE43FD">
        <w:rPr>
          <w:rFonts w:ascii="Times New Roman" w:hAnsi="Times New Roman" w:cs="Times New Roman"/>
          <w:sz w:val="24"/>
          <w:szCs w:val="24"/>
        </w:rPr>
        <w:t xml:space="preserve"> земельных участках:</w:t>
      </w:r>
    </w:p>
    <w:p w:rsidR="00AE43FD" w:rsidRPr="00AE43FD" w:rsidRDefault="00AE43FD" w:rsidP="00AE43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3FD">
        <w:rPr>
          <w:rFonts w:ascii="Times New Roman" w:hAnsi="Times New Roman" w:cs="Times New Roman"/>
          <w:sz w:val="24"/>
          <w:szCs w:val="24"/>
        </w:rPr>
        <w:t xml:space="preserve">- признаки административного правонарушения по ст. 7.1 КоАП РФ «Самовольное земельного участка лицом, не имеющим предусмотренных законодательством Российской Федерации прав на указанный земельный участок» выявлено на </w:t>
      </w:r>
      <w:r w:rsidR="003453C0" w:rsidRPr="003453C0">
        <w:rPr>
          <w:rFonts w:ascii="Times New Roman" w:hAnsi="Times New Roman" w:cs="Times New Roman"/>
          <w:sz w:val="24"/>
          <w:szCs w:val="24"/>
        </w:rPr>
        <w:t>3</w:t>
      </w:r>
      <w:r w:rsidRPr="00AE43FD">
        <w:rPr>
          <w:rFonts w:ascii="Times New Roman" w:hAnsi="Times New Roman" w:cs="Times New Roman"/>
          <w:sz w:val="24"/>
          <w:szCs w:val="24"/>
        </w:rPr>
        <w:t xml:space="preserve"> земельных участках;</w:t>
      </w:r>
    </w:p>
    <w:p w:rsidR="00AE43FD" w:rsidRPr="00AE43FD" w:rsidRDefault="00AE43FD" w:rsidP="00AE43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3FD">
        <w:rPr>
          <w:rFonts w:ascii="Times New Roman" w:hAnsi="Times New Roman" w:cs="Times New Roman"/>
          <w:sz w:val="24"/>
          <w:szCs w:val="24"/>
        </w:rPr>
        <w:t xml:space="preserve">- признаки административного правонарушения по ч.1 ст. 8.8 КоАП РФ «Использование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назначению» выявлено Использование земельных участков не по целевому назначению на </w:t>
      </w:r>
      <w:r w:rsidR="003453C0" w:rsidRPr="003453C0">
        <w:rPr>
          <w:rFonts w:ascii="Times New Roman" w:hAnsi="Times New Roman" w:cs="Times New Roman"/>
          <w:sz w:val="24"/>
          <w:szCs w:val="24"/>
        </w:rPr>
        <w:t>55</w:t>
      </w:r>
      <w:r w:rsidRPr="00AE43FD">
        <w:rPr>
          <w:rFonts w:ascii="Times New Roman" w:hAnsi="Times New Roman" w:cs="Times New Roman"/>
          <w:sz w:val="24"/>
          <w:szCs w:val="24"/>
        </w:rPr>
        <w:t xml:space="preserve"> земельных участках;</w:t>
      </w:r>
    </w:p>
    <w:p w:rsidR="00500BC7" w:rsidRPr="003453C0" w:rsidRDefault="00AE43FD" w:rsidP="00AE43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3FD">
        <w:rPr>
          <w:rFonts w:ascii="Times New Roman" w:hAnsi="Times New Roman" w:cs="Times New Roman"/>
          <w:sz w:val="24"/>
          <w:szCs w:val="24"/>
        </w:rPr>
        <w:t xml:space="preserve">- признаки административного правонарушения по ч.3 ст. 8.8 КоАП РФ «Неиспользование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законом» на </w:t>
      </w:r>
      <w:r w:rsidR="003453C0">
        <w:rPr>
          <w:rFonts w:ascii="Times New Roman" w:hAnsi="Times New Roman" w:cs="Times New Roman"/>
          <w:sz w:val="24"/>
          <w:szCs w:val="24"/>
        </w:rPr>
        <w:t>1</w:t>
      </w:r>
      <w:r w:rsidR="003453C0" w:rsidRPr="003453C0">
        <w:rPr>
          <w:rFonts w:ascii="Times New Roman" w:hAnsi="Times New Roman" w:cs="Times New Roman"/>
          <w:sz w:val="24"/>
          <w:szCs w:val="24"/>
        </w:rPr>
        <w:t>8</w:t>
      </w:r>
      <w:r w:rsidRPr="00AE43FD">
        <w:rPr>
          <w:rFonts w:ascii="Times New Roman" w:hAnsi="Times New Roman" w:cs="Times New Roman"/>
          <w:sz w:val="24"/>
          <w:szCs w:val="24"/>
        </w:rPr>
        <w:t xml:space="preserve"> земельных участках</w:t>
      </w:r>
      <w:r w:rsidR="003453C0" w:rsidRPr="003453C0">
        <w:rPr>
          <w:rFonts w:ascii="Times New Roman" w:hAnsi="Times New Roman" w:cs="Times New Roman"/>
          <w:sz w:val="24"/>
          <w:szCs w:val="24"/>
        </w:rPr>
        <w:t>.</w:t>
      </w:r>
    </w:p>
    <w:p w:rsidR="00614565" w:rsidRDefault="001E05A8" w:rsidP="00E81C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результатам проведённых обследований земельных участков, в том числе на основании обращений граждан и юридических лиц в</w:t>
      </w:r>
      <w:r w:rsidRPr="001E05A8">
        <w:rPr>
          <w:rFonts w:ascii="Times New Roman" w:hAnsi="Times New Roman" w:cs="Times New Roman"/>
          <w:sz w:val="24"/>
          <w:szCs w:val="24"/>
        </w:rPr>
        <w:t>ыданы предостережения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5182" w:rsidRDefault="001E05A8" w:rsidP="005D0E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4C8A" w:rsidRPr="007A4C8A">
        <w:rPr>
          <w:rFonts w:ascii="Times New Roman" w:hAnsi="Times New Roman" w:cs="Times New Roman"/>
          <w:sz w:val="24"/>
          <w:szCs w:val="24"/>
        </w:rPr>
        <w:t>правообладателям 9 земельных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7A4C8A">
        <w:rPr>
          <w:rFonts w:ascii="Times New Roman" w:hAnsi="Times New Roman" w:cs="Times New Roman"/>
          <w:sz w:val="24"/>
          <w:szCs w:val="24"/>
        </w:rPr>
        <w:t>,</w:t>
      </w:r>
      <w:r w:rsidR="007A4C8A" w:rsidRPr="007A4C8A">
        <w:t xml:space="preserve"> </w:t>
      </w:r>
      <w:r w:rsidR="007A4C8A" w:rsidRPr="007A4C8A">
        <w:rPr>
          <w:rFonts w:ascii="Times New Roman" w:hAnsi="Times New Roman" w:cs="Times New Roman"/>
          <w:sz w:val="24"/>
          <w:szCs w:val="24"/>
        </w:rPr>
        <w:t xml:space="preserve">на которых </w:t>
      </w:r>
      <w:r w:rsidR="007A4C8A">
        <w:rPr>
          <w:rFonts w:ascii="Times New Roman" w:hAnsi="Times New Roman" w:cs="Times New Roman"/>
          <w:sz w:val="24"/>
          <w:szCs w:val="24"/>
        </w:rPr>
        <w:t>в</w:t>
      </w:r>
      <w:r w:rsidR="005D0E0C">
        <w:rPr>
          <w:rFonts w:ascii="Times New Roman" w:hAnsi="Times New Roman" w:cs="Times New Roman"/>
          <w:sz w:val="24"/>
          <w:szCs w:val="24"/>
        </w:rPr>
        <w:t xml:space="preserve">ыявлены признаки </w:t>
      </w:r>
      <w:r w:rsidR="005D0E0C" w:rsidRPr="005D0E0C">
        <w:rPr>
          <w:rFonts w:ascii="Times New Roman" w:hAnsi="Times New Roman" w:cs="Times New Roman"/>
          <w:sz w:val="24"/>
          <w:szCs w:val="24"/>
        </w:rPr>
        <w:t>нарушени</w:t>
      </w:r>
      <w:r w:rsidR="005D0E0C">
        <w:rPr>
          <w:rFonts w:ascii="Times New Roman" w:hAnsi="Times New Roman" w:cs="Times New Roman"/>
          <w:sz w:val="24"/>
          <w:szCs w:val="24"/>
        </w:rPr>
        <w:t>я</w:t>
      </w:r>
      <w:r w:rsidR="005D0E0C" w:rsidRPr="005D0E0C">
        <w:rPr>
          <w:rFonts w:ascii="Times New Roman" w:hAnsi="Times New Roman" w:cs="Times New Roman"/>
          <w:sz w:val="24"/>
          <w:szCs w:val="24"/>
        </w:rPr>
        <w:t xml:space="preserve"> ч. 5 ст. 6.11 Закона Московской области «Кодекс Московской области об административных правонарушениях» не проведение мероприятий по удалению с земельных участков борщевика Сосновского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1997" w:rsidRDefault="001E05A8" w:rsidP="00BF19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4C8A" w:rsidRPr="007A4C8A">
        <w:rPr>
          <w:rFonts w:ascii="Times New Roman" w:hAnsi="Times New Roman" w:cs="Times New Roman"/>
          <w:sz w:val="24"/>
          <w:szCs w:val="24"/>
        </w:rPr>
        <w:t xml:space="preserve"> правообладателям 20 земельных участк</w:t>
      </w:r>
      <w:r w:rsidR="007A4C8A">
        <w:rPr>
          <w:rFonts w:ascii="Times New Roman" w:hAnsi="Times New Roman" w:cs="Times New Roman"/>
          <w:sz w:val="24"/>
          <w:szCs w:val="24"/>
        </w:rPr>
        <w:t>ов, на которых</w:t>
      </w:r>
      <w:r w:rsidR="007A4C8A" w:rsidRPr="007A4C8A">
        <w:rPr>
          <w:rFonts w:ascii="Times New Roman" w:hAnsi="Times New Roman" w:cs="Times New Roman"/>
          <w:sz w:val="24"/>
          <w:szCs w:val="24"/>
        </w:rPr>
        <w:t xml:space="preserve"> </w:t>
      </w:r>
      <w:r w:rsidR="007A4C8A">
        <w:rPr>
          <w:rFonts w:ascii="Times New Roman" w:hAnsi="Times New Roman" w:cs="Times New Roman"/>
          <w:sz w:val="24"/>
          <w:szCs w:val="24"/>
        </w:rPr>
        <w:t>в</w:t>
      </w:r>
      <w:r w:rsidR="00BF1997">
        <w:rPr>
          <w:rFonts w:ascii="Times New Roman" w:hAnsi="Times New Roman" w:cs="Times New Roman"/>
          <w:sz w:val="24"/>
          <w:szCs w:val="24"/>
        </w:rPr>
        <w:t>ыявлены</w:t>
      </w:r>
      <w:r w:rsidR="00BF1997" w:rsidRPr="00BF1997">
        <w:rPr>
          <w:rFonts w:ascii="Times New Roman" w:hAnsi="Times New Roman" w:cs="Times New Roman"/>
          <w:sz w:val="24"/>
          <w:szCs w:val="24"/>
        </w:rPr>
        <w:t xml:space="preserve"> признаки административного правонарушения</w:t>
      </w:r>
      <w:r w:rsidR="007A4C8A">
        <w:rPr>
          <w:rFonts w:ascii="Times New Roman" w:hAnsi="Times New Roman" w:cs="Times New Roman"/>
          <w:sz w:val="24"/>
          <w:szCs w:val="24"/>
        </w:rPr>
        <w:t xml:space="preserve"> по</w:t>
      </w:r>
      <w:r w:rsidR="00BF1997" w:rsidRPr="00BF1997">
        <w:rPr>
          <w:rFonts w:ascii="Times New Roman" w:hAnsi="Times New Roman" w:cs="Times New Roman"/>
          <w:sz w:val="24"/>
          <w:szCs w:val="24"/>
        </w:rPr>
        <w:t xml:space="preserve"> ч.1 ст. 8.8. Кодекса Российской Федерации об административных правонарушениях, а именно: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1997" w:rsidRDefault="001E05A8" w:rsidP="005D0E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1BA3" w:rsidRPr="000E1BA3">
        <w:rPr>
          <w:rFonts w:ascii="Times New Roman" w:hAnsi="Times New Roman" w:cs="Times New Roman"/>
          <w:sz w:val="24"/>
          <w:szCs w:val="24"/>
        </w:rPr>
        <w:t xml:space="preserve"> правообладателям </w:t>
      </w:r>
      <w:r w:rsidR="000E1BA3">
        <w:rPr>
          <w:rFonts w:ascii="Times New Roman" w:hAnsi="Times New Roman" w:cs="Times New Roman"/>
          <w:sz w:val="24"/>
          <w:szCs w:val="24"/>
        </w:rPr>
        <w:t>44</w:t>
      </w:r>
      <w:r w:rsidR="000E1BA3" w:rsidRPr="000E1BA3">
        <w:rPr>
          <w:rFonts w:ascii="Times New Roman" w:hAnsi="Times New Roman" w:cs="Times New Roman"/>
          <w:sz w:val="24"/>
          <w:szCs w:val="24"/>
        </w:rPr>
        <w:t xml:space="preserve"> земельных участк</w:t>
      </w:r>
      <w:r w:rsidR="000E1BA3">
        <w:rPr>
          <w:rFonts w:ascii="Times New Roman" w:hAnsi="Times New Roman" w:cs="Times New Roman"/>
          <w:sz w:val="24"/>
          <w:szCs w:val="24"/>
        </w:rPr>
        <w:t>ов</w:t>
      </w:r>
      <w:r w:rsidR="007A4C8A">
        <w:rPr>
          <w:rFonts w:ascii="Times New Roman" w:hAnsi="Times New Roman" w:cs="Times New Roman"/>
          <w:sz w:val="24"/>
          <w:szCs w:val="24"/>
        </w:rPr>
        <w:t>,</w:t>
      </w:r>
      <w:r w:rsidR="000E1BA3">
        <w:rPr>
          <w:rFonts w:ascii="Times New Roman" w:hAnsi="Times New Roman" w:cs="Times New Roman"/>
          <w:sz w:val="24"/>
          <w:szCs w:val="24"/>
        </w:rPr>
        <w:t xml:space="preserve"> на которых в</w:t>
      </w:r>
      <w:r w:rsidR="000E1BA3" w:rsidRPr="000E1BA3">
        <w:rPr>
          <w:rFonts w:ascii="Times New Roman" w:hAnsi="Times New Roman" w:cs="Times New Roman"/>
          <w:sz w:val="24"/>
          <w:szCs w:val="24"/>
        </w:rPr>
        <w:t>ыявлены признаки административного правонарушения</w:t>
      </w:r>
      <w:r w:rsidR="000E1BA3">
        <w:rPr>
          <w:rFonts w:ascii="Times New Roman" w:hAnsi="Times New Roman" w:cs="Times New Roman"/>
          <w:sz w:val="24"/>
          <w:szCs w:val="24"/>
        </w:rPr>
        <w:t xml:space="preserve"> </w:t>
      </w:r>
      <w:r w:rsidR="007A4C8A">
        <w:rPr>
          <w:rFonts w:ascii="Times New Roman" w:hAnsi="Times New Roman" w:cs="Times New Roman"/>
          <w:sz w:val="24"/>
          <w:szCs w:val="24"/>
        </w:rPr>
        <w:t>по</w:t>
      </w:r>
      <w:r w:rsidR="000E1BA3" w:rsidRPr="000E1BA3">
        <w:rPr>
          <w:rFonts w:ascii="Times New Roman" w:hAnsi="Times New Roman" w:cs="Times New Roman"/>
          <w:sz w:val="24"/>
          <w:szCs w:val="24"/>
        </w:rPr>
        <w:t xml:space="preserve"> статье 7.1. Кодекса Российской Федерации об административных правонарушениях,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2B5182" w:rsidRDefault="00B54CED" w:rsidP="00E81C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CED">
        <w:rPr>
          <w:rFonts w:ascii="Times New Roman" w:hAnsi="Times New Roman" w:cs="Times New Roman"/>
          <w:sz w:val="24"/>
          <w:szCs w:val="24"/>
        </w:rPr>
        <w:t>Сотрудниками отдела муниципального земельного контроля за отчетн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B54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</w:t>
      </w:r>
      <w:r w:rsidRPr="00B54CED">
        <w:rPr>
          <w:rFonts w:ascii="Times New Roman" w:hAnsi="Times New Roman" w:cs="Times New Roman"/>
          <w:sz w:val="24"/>
          <w:szCs w:val="24"/>
        </w:rPr>
        <w:t xml:space="preserve"> осуществлено: </w:t>
      </w:r>
      <w:r w:rsidR="001B1992">
        <w:rPr>
          <w:rFonts w:ascii="Times New Roman" w:hAnsi="Times New Roman" w:cs="Times New Roman"/>
          <w:sz w:val="24"/>
          <w:szCs w:val="24"/>
        </w:rPr>
        <w:t>1</w:t>
      </w:r>
      <w:r w:rsidR="00A25780">
        <w:rPr>
          <w:rFonts w:ascii="Times New Roman" w:hAnsi="Times New Roman" w:cs="Times New Roman"/>
          <w:sz w:val="24"/>
          <w:szCs w:val="24"/>
        </w:rPr>
        <w:t>155</w:t>
      </w:r>
      <w:r w:rsidRPr="00B54CED">
        <w:rPr>
          <w:rFonts w:ascii="Times New Roman" w:hAnsi="Times New Roman" w:cs="Times New Roman"/>
          <w:sz w:val="24"/>
          <w:szCs w:val="24"/>
        </w:rPr>
        <w:t xml:space="preserve"> выезд</w:t>
      </w:r>
      <w:r w:rsidR="00A25780">
        <w:rPr>
          <w:rFonts w:ascii="Times New Roman" w:hAnsi="Times New Roman" w:cs="Times New Roman"/>
          <w:sz w:val="24"/>
          <w:szCs w:val="24"/>
        </w:rPr>
        <w:t>ов</w:t>
      </w:r>
      <w:r w:rsidRPr="00B54CED">
        <w:rPr>
          <w:rFonts w:ascii="Times New Roman" w:hAnsi="Times New Roman" w:cs="Times New Roman"/>
          <w:sz w:val="24"/>
          <w:szCs w:val="24"/>
        </w:rPr>
        <w:t xml:space="preserve"> на земельные участки, в целях предоставления актов осмотров для направления</w:t>
      </w:r>
      <w:r w:rsidR="000A2EDA">
        <w:rPr>
          <w:rFonts w:ascii="Times New Roman" w:hAnsi="Times New Roman" w:cs="Times New Roman"/>
          <w:sz w:val="24"/>
          <w:szCs w:val="24"/>
        </w:rPr>
        <w:t xml:space="preserve"> </w:t>
      </w:r>
      <w:r w:rsidRPr="00B54CED">
        <w:rPr>
          <w:rFonts w:ascii="Times New Roman" w:hAnsi="Times New Roman" w:cs="Times New Roman"/>
          <w:sz w:val="24"/>
          <w:szCs w:val="24"/>
        </w:rPr>
        <w:t>на МВК и по обращениям граждан.</w:t>
      </w:r>
    </w:p>
    <w:p w:rsidR="002B5182" w:rsidRPr="008109CE" w:rsidRDefault="000E017A" w:rsidP="00E81C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E017A">
        <w:rPr>
          <w:rFonts w:ascii="Times New Roman" w:hAnsi="Times New Roman" w:cs="Times New Roman"/>
          <w:sz w:val="24"/>
          <w:szCs w:val="24"/>
        </w:rPr>
        <w:t>тдела муниципального земельного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проводятся консультации по возникающим вопросам по телефону 8 (496) 551-33-49, а также лично, на постоянной основе.</w:t>
      </w:r>
    </w:p>
    <w:sectPr w:rsidR="002B5182" w:rsidRPr="0081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EA"/>
    <w:rsid w:val="000A2EDA"/>
    <w:rsid w:val="000E017A"/>
    <w:rsid w:val="000E1BA3"/>
    <w:rsid w:val="00122EDB"/>
    <w:rsid w:val="00173CEA"/>
    <w:rsid w:val="001A62E9"/>
    <w:rsid w:val="001B1992"/>
    <w:rsid w:val="001E05A8"/>
    <w:rsid w:val="001E2CFD"/>
    <w:rsid w:val="002904DF"/>
    <w:rsid w:val="002B5182"/>
    <w:rsid w:val="003453C0"/>
    <w:rsid w:val="00416691"/>
    <w:rsid w:val="00460455"/>
    <w:rsid w:val="004A0685"/>
    <w:rsid w:val="00500BC7"/>
    <w:rsid w:val="00540CC2"/>
    <w:rsid w:val="005523D0"/>
    <w:rsid w:val="005753D3"/>
    <w:rsid w:val="00597F57"/>
    <w:rsid w:val="005D0E0C"/>
    <w:rsid w:val="005F7FC4"/>
    <w:rsid w:val="00614565"/>
    <w:rsid w:val="006314A5"/>
    <w:rsid w:val="00687657"/>
    <w:rsid w:val="006932C5"/>
    <w:rsid w:val="006F20B3"/>
    <w:rsid w:val="00715C1E"/>
    <w:rsid w:val="00783F75"/>
    <w:rsid w:val="007A4C8A"/>
    <w:rsid w:val="007F5406"/>
    <w:rsid w:val="008109CE"/>
    <w:rsid w:val="008868D1"/>
    <w:rsid w:val="00974888"/>
    <w:rsid w:val="009F75EB"/>
    <w:rsid w:val="00A25780"/>
    <w:rsid w:val="00A3762D"/>
    <w:rsid w:val="00A4753A"/>
    <w:rsid w:val="00A55FE5"/>
    <w:rsid w:val="00AE43FD"/>
    <w:rsid w:val="00B06B71"/>
    <w:rsid w:val="00B25336"/>
    <w:rsid w:val="00B258AE"/>
    <w:rsid w:val="00B54CED"/>
    <w:rsid w:val="00B65D5C"/>
    <w:rsid w:val="00BF09E6"/>
    <w:rsid w:val="00BF1997"/>
    <w:rsid w:val="00C72C51"/>
    <w:rsid w:val="00C74190"/>
    <w:rsid w:val="00CD1F5C"/>
    <w:rsid w:val="00D262B8"/>
    <w:rsid w:val="00D31E27"/>
    <w:rsid w:val="00DD3D83"/>
    <w:rsid w:val="00E81C1F"/>
    <w:rsid w:val="00F16494"/>
    <w:rsid w:val="00F430A8"/>
    <w:rsid w:val="00F64898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169A9-DF03-47F3-82ED-311AFFB8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Илья Шмелев</dc:creator>
  <cp:lastModifiedBy>Матвеенко</cp:lastModifiedBy>
  <cp:revision>2</cp:revision>
  <dcterms:created xsi:type="dcterms:W3CDTF">2023-01-20T06:42:00Z</dcterms:created>
  <dcterms:modified xsi:type="dcterms:W3CDTF">2023-01-20T06:42:00Z</dcterms:modified>
</cp:coreProperties>
</file>