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93" w:rsidRPr="00C3198F" w:rsidRDefault="00F0683D" w:rsidP="00323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34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23493" w:rsidRPr="00C3198F">
        <w:rPr>
          <w:rFonts w:ascii="Times New Roman" w:hAnsi="Times New Roman"/>
          <w:sz w:val="24"/>
          <w:szCs w:val="24"/>
        </w:rPr>
        <w:t xml:space="preserve">Приложение </w:t>
      </w:r>
      <w:r w:rsidR="00323493">
        <w:rPr>
          <w:rFonts w:ascii="Times New Roman" w:hAnsi="Times New Roman"/>
          <w:sz w:val="24"/>
          <w:szCs w:val="24"/>
        </w:rPr>
        <w:t>1</w:t>
      </w:r>
    </w:p>
    <w:p w:rsidR="00323493" w:rsidRDefault="00323493" w:rsidP="00323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323493" w:rsidRDefault="00323493" w:rsidP="00323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Сергиево-Посадского  </w:t>
      </w:r>
    </w:p>
    <w:p w:rsidR="00323493" w:rsidRDefault="00323493" w:rsidP="00323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городского округа</w:t>
      </w:r>
    </w:p>
    <w:p w:rsidR="00323493" w:rsidRDefault="00323493" w:rsidP="00323493">
      <w:pPr>
        <w:spacing w:after="0" w:line="240" w:lineRule="auto"/>
        <w:ind w:left="11199"/>
        <w:jc w:val="both"/>
        <w:rPr>
          <w:rFonts w:ascii="Times New Roman" w:hAnsi="Times New Roman"/>
          <w:sz w:val="24"/>
          <w:szCs w:val="24"/>
        </w:rPr>
      </w:pPr>
    </w:p>
    <w:p w:rsidR="00323493" w:rsidRPr="00C3198F" w:rsidRDefault="00323493" w:rsidP="00323493">
      <w:pPr>
        <w:spacing w:after="0" w:line="240" w:lineRule="auto"/>
        <w:ind w:left="11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343EC">
        <w:rPr>
          <w:rFonts w:ascii="Times New Roman" w:hAnsi="Times New Roman"/>
          <w:sz w:val="24"/>
          <w:szCs w:val="24"/>
        </w:rPr>
        <w:t xml:space="preserve">10.11.2023 </w:t>
      </w:r>
      <w:r w:rsidRPr="00C3198F">
        <w:rPr>
          <w:rFonts w:ascii="Times New Roman" w:hAnsi="Times New Roman"/>
          <w:sz w:val="24"/>
          <w:szCs w:val="24"/>
        </w:rPr>
        <w:t>№</w:t>
      </w:r>
      <w:r w:rsidR="001343EC">
        <w:rPr>
          <w:rFonts w:ascii="Times New Roman" w:hAnsi="Times New Roman"/>
          <w:sz w:val="24"/>
          <w:szCs w:val="24"/>
        </w:rPr>
        <w:t xml:space="preserve"> 2361-ПА</w:t>
      </w:r>
      <w:bookmarkStart w:id="0" w:name="_GoBack"/>
      <w:bookmarkEnd w:id="0"/>
    </w:p>
    <w:p w:rsidR="00323493" w:rsidRPr="00C3198F" w:rsidRDefault="00323493" w:rsidP="003234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83D" w:rsidRDefault="00F0683D" w:rsidP="00323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493" w:rsidRPr="00C3198F" w:rsidRDefault="00323493" w:rsidP="00323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98F">
        <w:rPr>
          <w:rFonts w:ascii="Times New Roman" w:hAnsi="Times New Roman"/>
          <w:b/>
          <w:sz w:val="24"/>
          <w:szCs w:val="24"/>
        </w:rPr>
        <w:t>Перечень</w:t>
      </w:r>
    </w:p>
    <w:p w:rsidR="00323493" w:rsidRDefault="00323493" w:rsidP="00323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98F">
        <w:rPr>
          <w:rFonts w:ascii="Times New Roman" w:hAnsi="Times New Roman"/>
          <w:b/>
          <w:sz w:val="24"/>
          <w:szCs w:val="24"/>
        </w:rPr>
        <w:t>должностных лиц, ответственных за работу по рассмотрению обращений контролируемых лиц,</w:t>
      </w:r>
    </w:p>
    <w:p w:rsidR="00A9246B" w:rsidRPr="00A9246B" w:rsidRDefault="00323493" w:rsidP="00A92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98F">
        <w:rPr>
          <w:rFonts w:ascii="Times New Roman" w:hAnsi="Times New Roman"/>
          <w:b/>
          <w:sz w:val="24"/>
          <w:szCs w:val="24"/>
        </w:rPr>
        <w:t xml:space="preserve">поступивших в подсистему досудебного </w:t>
      </w:r>
      <w:r w:rsidRPr="00A9246B">
        <w:rPr>
          <w:rFonts w:ascii="Times New Roman" w:hAnsi="Times New Roman"/>
          <w:b/>
          <w:sz w:val="24"/>
          <w:szCs w:val="24"/>
        </w:rPr>
        <w:t>обжалования</w:t>
      </w:r>
      <w:r w:rsidR="002B312E" w:rsidRPr="00A9246B">
        <w:rPr>
          <w:rFonts w:ascii="Times New Roman" w:hAnsi="Times New Roman"/>
          <w:sz w:val="24"/>
          <w:szCs w:val="24"/>
        </w:rPr>
        <w:t xml:space="preserve"> </w:t>
      </w:r>
      <w:r w:rsidR="00A9246B" w:rsidRPr="00A9246B">
        <w:rPr>
          <w:rFonts w:ascii="Times New Roman" w:hAnsi="Times New Roman"/>
          <w:b/>
          <w:sz w:val="24"/>
          <w:szCs w:val="24"/>
        </w:rPr>
        <w:t>при осуществлении муниципального контроля</w:t>
      </w:r>
    </w:p>
    <w:p w:rsidR="00A9246B" w:rsidRPr="00A9246B" w:rsidRDefault="00A9246B" w:rsidP="00A92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46B">
        <w:rPr>
          <w:rFonts w:ascii="Times New Roman" w:hAnsi="Times New Roman"/>
          <w:b/>
          <w:sz w:val="24"/>
          <w:szCs w:val="24"/>
        </w:rPr>
        <w:t>в области охраны и использования особо охраняемых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246B">
        <w:rPr>
          <w:rFonts w:ascii="Times New Roman" w:hAnsi="Times New Roman"/>
          <w:b/>
          <w:sz w:val="24"/>
          <w:szCs w:val="24"/>
        </w:rPr>
        <w:t>природных территорий местного значения</w:t>
      </w:r>
    </w:p>
    <w:p w:rsidR="002B312E" w:rsidRPr="00A9246B" w:rsidRDefault="00A9246B" w:rsidP="00A92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46B">
        <w:rPr>
          <w:rFonts w:ascii="Times New Roman" w:hAnsi="Times New Roman"/>
          <w:b/>
          <w:sz w:val="24"/>
          <w:szCs w:val="24"/>
        </w:rPr>
        <w:t>на территории Сергиево-Посадского городского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246B">
        <w:rPr>
          <w:rFonts w:ascii="Times New Roman" w:hAnsi="Times New Roman"/>
          <w:b/>
          <w:sz w:val="24"/>
          <w:szCs w:val="24"/>
        </w:rPr>
        <w:t>округа Московской области</w:t>
      </w:r>
    </w:p>
    <w:p w:rsidR="00323493" w:rsidRPr="00C3198F" w:rsidRDefault="00323493" w:rsidP="00323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493" w:rsidRPr="00C3198F" w:rsidRDefault="00323493" w:rsidP="003234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827"/>
        <w:gridCol w:w="2693"/>
      </w:tblGrid>
      <w:tr w:rsidR="00323493" w:rsidRPr="00C3198F" w:rsidTr="00795E14">
        <w:tc>
          <w:tcPr>
            <w:tcW w:w="846" w:type="dxa"/>
          </w:tcPr>
          <w:p w:rsidR="00323493" w:rsidRPr="00C3198F" w:rsidRDefault="00323493" w:rsidP="00795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323493" w:rsidRPr="00C3198F" w:rsidRDefault="00323493" w:rsidP="00795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Обязанности</w:t>
            </w:r>
          </w:p>
        </w:tc>
        <w:tc>
          <w:tcPr>
            <w:tcW w:w="3827" w:type="dxa"/>
          </w:tcPr>
          <w:p w:rsidR="00323493" w:rsidRPr="00C3198F" w:rsidRDefault="00323493" w:rsidP="00795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323493" w:rsidRPr="00C3198F" w:rsidRDefault="00323493" w:rsidP="00795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323493" w:rsidRPr="00C3198F" w:rsidTr="00795E14">
        <w:tc>
          <w:tcPr>
            <w:tcW w:w="846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:rsidR="00323493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  <w:p w:rsidR="00F0683D" w:rsidRPr="00C3198F" w:rsidRDefault="00F0683D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экологии управления муниципальной безопасности администрации Сергиево-Посадского городского 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323493" w:rsidRDefault="009A26B5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49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BE26B6" w:rsidRDefault="00BE26B6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6B6" w:rsidRDefault="00BE26B6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1F5A07" w:rsidRDefault="001F5A07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FA5" w:rsidRPr="00C3198F" w:rsidRDefault="008A2FA5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493" w:rsidRPr="00C3198F" w:rsidTr="00795E14">
        <w:tc>
          <w:tcPr>
            <w:tcW w:w="846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323493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  <w:p w:rsidR="00F0683D" w:rsidRPr="00C3198F" w:rsidRDefault="00F0683D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экологии управления муниципальной безопасности администрации Сергиево-Посадского городского округа  </w:t>
            </w:r>
          </w:p>
        </w:tc>
        <w:tc>
          <w:tcPr>
            <w:tcW w:w="2693" w:type="dxa"/>
          </w:tcPr>
          <w:p w:rsidR="00323493" w:rsidRDefault="00B16E5C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1C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B16E5C" w:rsidRDefault="00B16E5C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E5C" w:rsidRDefault="00B16E5C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E5C" w:rsidRPr="00C3198F" w:rsidRDefault="00B16E5C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Секретарь</w:t>
            </w:r>
          </w:p>
        </w:tc>
      </w:tr>
      <w:tr w:rsidR="00323493" w:rsidRPr="00C3198F" w:rsidTr="00795E14">
        <w:tc>
          <w:tcPr>
            <w:tcW w:w="846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323493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2. Обеспечение контроля за ходом и сроками рассмотрения обращений контролируемых лиц в рамках досудебного обжалования.</w:t>
            </w:r>
          </w:p>
          <w:p w:rsidR="00F0683D" w:rsidRPr="00C3198F" w:rsidRDefault="00F0683D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экологии управления муниципальной безопасности администрации Сергиево-Посадского городского округа  </w:t>
            </w:r>
          </w:p>
        </w:tc>
        <w:tc>
          <w:tcPr>
            <w:tcW w:w="2693" w:type="dxa"/>
          </w:tcPr>
          <w:p w:rsidR="00323493" w:rsidRDefault="0081235D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DF1507" w:rsidRDefault="00DF1507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507" w:rsidRDefault="00DF1507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507" w:rsidRPr="00C3198F" w:rsidRDefault="00DF1507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</w:tr>
      <w:tr w:rsidR="00323493" w:rsidRPr="00C3198F" w:rsidTr="00795E14">
        <w:tc>
          <w:tcPr>
            <w:tcW w:w="846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323493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  <w:p w:rsidR="00F0683D" w:rsidRPr="00C3198F" w:rsidRDefault="00F0683D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сетевых технологий организационно-контрольного управления администрации Сергиево-Посадского городского 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23493" w:rsidRPr="00C3198F" w:rsidTr="00795E14">
        <w:tc>
          <w:tcPr>
            <w:tcW w:w="846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23493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8F">
              <w:rPr>
                <w:rFonts w:ascii="Times New Roman" w:hAnsi="Times New Roman"/>
                <w:sz w:val="24"/>
                <w:szCs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  <w:p w:rsidR="00F0683D" w:rsidRPr="00C3198F" w:rsidRDefault="00F0683D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3493" w:rsidRPr="00C3198F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экологии управления муниципальной безопасности администрации Сергиево-Посадского городского округа  </w:t>
            </w:r>
          </w:p>
        </w:tc>
        <w:tc>
          <w:tcPr>
            <w:tcW w:w="2693" w:type="dxa"/>
          </w:tcPr>
          <w:p w:rsidR="00323493" w:rsidRPr="00A26CDE" w:rsidRDefault="00323493" w:rsidP="00795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6CDE">
              <w:rPr>
                <w:rFonts w:ascii="Times New Roman" w:hAnsi="Times New Roman"/>
                <w:sz w:val="24"/>
                <w:szCs w:val="24"/>
              </w:rPr>
              <w:t>нспектор</w:t>
            </w:r>
          </w:p>
        </w:tc>
      </w:tr>
    </w:tbl>
    <w:p w:rsidR="00D866C0" w:rsidRDefault="00D866C0"/>
    <w:sectPr w:rsidR="00D866C0" w:rsidSect="006443EF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7F" w:rsidRDefault="00932E7F">
      <w:pPr>
        <w:spacing w:after="0" w:line="240" w:lineRule="auto"/>
      </w:pPr>
      <w:r>
        <w:separator/>
      </w:r>
    </w:p>
  </w:endnote>
  <w:endnote w:type="continuationSeparator" w:id="0">
    <w:p w:rsidR="00932E7F" w:rsidRDefault="0093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7F" w:rsidRDefault="00932E7F">
      <w:pPr>
        <w:spacing w:after="0" w:line="240" w:lineRule="auto"/>
      </w:pPr>
      <w:r>
        <w:separator/>
      </w:r>
    </w:p>
  </w:footnote>
  <w:footnote w:type="continuationSeparator" w:id="0">
    <w:p w:rsidR="00932E7F" w:rsidRDefault="0093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1A7" w:rsidRDefault="0032349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343EC">
      <w:rPr>
        <w:noProof/>
      </w:rPr>
      <w:t>2</w:t>
    </w:r>
    <w:r>
      <w:fldChar w:fldCharType="end"/>
    </w:r>
  </w:p>
  <w:p w:rsidR="009641A7" w:rsidRDefault="00932E7F" w:rsidP="006443EF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1A7" w:rsidRDefault="00932E7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93"/>
    <w:rsid w:val="001005AC"/>
    <w:rsid w:val="001343EC"/>
    <w:rsid w:val="001F5A07"/>
    <w:rsid w:val="00253255"/>
    <w:rsid w:val="00295A85"/>
    <w:rsid w:val="00297568"/>
    <w:rsid w:val="002B312E"/>
    <w:rsid w:val="00323493"/>
    <w:rsid w:val="003C01CD"/>
    <w:rsid w:val="006443EF"/>
    <w:rsid w:val="007702D7"/>
    <w:rsid w:val="0081235D"/>
    <w:rsid w:val="008A2FA5"/>
    <w:rsid w:val="00932E7F"/>
    <w:rsid w:val="009A26B5"/>
    <w:rsid w:val="009D5F6E"/>
    <w:rsid w:val="00A66D48"/>
    <w:rsid w:val="00A9246B"/>
    <w:rsid w:val="00B16E5C"/>
    <w:rsid w:val="00BE26B6"/>
    <w:rsid w:val="00D716D2"/>
    <w:rsid w:val="00D866C0"/>
    <w:rsid w:val="00DF1507"/>
    <w:rsid w:val="00F0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25E5-9B0D-4950-8C80-CBE16EC2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93"/>
    <w:pPr>
      <w:spacing w:line="264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23493"/>
    <w:rPr>
      <w:rFonts w:asciiTheme="minorHAnsi" w:eastAsia="Times New Roman" w:hAnsiTheme="minorHAnsi"/>
      <w:color w:val="000000"/>
      <w:sz w:val="22"/>
      <w:szCs w:val="20"/>
      <w:lang w:eastAsia="ru-RU"/>
    </w:rPr>
  </w:style>
  <w:style w:type="table" w:styleId="a5">
    <w:name w:val="Table Grid"/>
    <w:basedOn w:val="a1"/>
    <w:rsid w:val="00323493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683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4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3EF"/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D4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2023-11-02T06:03:00Z</cp:lastPrinted>
  <dcterms:created xsi:type="dcterms:W3CDTF">2023-11-13T06:34:00Z</dcterms:created>
  <dcterms:modified xsi:type="dcterms:W3CDTF">2023-11-13T06:34:00Z</dcterms:modified>
</cp:coreProperties>
</file>