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962EC6" w:rsidRPr="00962EC6" w:rsidTr="00987D0F">
        <w:tc>
          <w:tcPr>
            <w:tcW w:w="3379" w:type="dxa"/>
          </w:tcPr>
          <w:p w:rsidR="002C4251" w:rsidRPr="00962EC6" w:rsidRDefault="002C425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2C4251" w:rsidRPr="00962EC6" w:rsidRDefault="002C425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C4251" w:rsidRPr="00962EC6" w:rsidRDefault="002C425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C4251" w:rsidRPr="00962EC6" w:rsidRDefault="002C425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2C4251" w:rsidRPr="00962EC6" w:rsidRDefault="002C425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Сергиево-Посадского</w:t>
            </w:r>
          </w:p>
          <w:p w:rsidR="002C4251" w:rsidRPr="00962EC6" w:rsidRDefault="002C425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C4251" w:rsidRPr="00962EC6" w:rsidRDefault="00C674A1" w:rsidP="00987D0F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12.04.2024» № 960-ПА</w:t>
            </w:r>
            <w:bookmarkStart w:id="0" w:name="_GoBack"/>
            <w:bookmarkEnd w:id="0"/>
          </w:p>
        </w:tc>
      </w:tr>
    </w:tbl>
    <w:p w:rsidR="005150CA" w:rsidRPr="00962EC6" w:rsidRDefault="005150CA">
      <w:pPr>
        <w:rPr>
          <w:rFonts w:ascii="Times New Roman" w:hAnsi="Times New Roman" w:cs="Times New Roman"/>
          <w:sz w:val="24"/>
          <w:szCs w:val="24"/>
        </w:rPr>
      </w:pPr>
    </w:p>
    <w:p w:rsidR="00FA6880" w:rsidRDefault="00FA6880" w:rsidP="002C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880" w:rsidRDefault="00FA6880" w:rsidP="002C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251" w:rsidRPr="00962EC6" w:rsidRDefault="002C4251" w:rsidP="002C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C6">
        <w:rPr>
          <w:rFonts w:ascii="Times New Roman" w:hAnsi="Times New Roman" w:cs="Times New Roman"/>
          <w:b/>
          <w:sz w:val="24"/>
          <w:szCs w:val="24"/>
        </w:rPr>
        <w:t>Календарный план-график</w:t>
      </w:r>
    </w:p>
    <w:p w:rsidR="002C4251" w:rsidRPr="00962EC6" w:rsidRDefault="002C4251" w:rsidP="002C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C6">
        <w:rPr>
          <w:rFonts w:ascii="Times New Roman" w:hAnsi="Times New Roman" w:cs="Times New Roman"/>
          <w:b/>
          <w:sz w:val="24"/>
          <w:szCs w:val="24"/>
        </w:rPr>
        <w:t>мероприятий по организации летнего отдыха</w:t>
      </w:r>
    </w:p>
    <w:p w:rsidR="002C4251" w:rsidRDefault="002C4251" w:rsidP="002C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C6">
        <w:rPr>
          <w:rFonts w:ascii="Times New Roman" w:hAnsi="Times New Roman" w:cs="Times New Roman"/>
          <w:b/>
          <w:sz w:val="24"/>
          <w:szCs w:val="24"/>
        </w:rPr>
        <w:t>и обеспечению безопасности людей на водных объектах городского округа</w:t>
      </w:r>
    </w:p>
    <w:p w:rsidR="00FA6880" w:rsidRPr="00962EC6" w:rsidRDefault="00FA6880" w:rsidP="002C4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582"/>
        <w:gridCol w:w="7765"/>
        <w:gridCol w:w="1859"/>
      </w:tblGrid>
      <w:tr w:rsidR="00962EC6" w:rsidRPr="00962EC6" w:rsidTr="00FA6880">
        <w:trPr>
          <w:tblHeader/>
        </w:trPr>
        <w:tc>
          <w:tcPr>
            <w:tcW w:w="582" w:type="dxa"/>
            <w:vAlign w:val="center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65" w:type="dxa"/>
            <w:vAlign w:val="center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9" w:type="dxa"/>
            <w:vAlign w:val="center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</w:tcPr>
          <w:p w:rsidR="002C4251" w:rsidRPr="00962EC6" w:rsidRDefault="002C4251" w:rsidP="007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Принять нормативно-правовой акт по обеспечению безопасности людей на водных объектах в весенне-летний период 202</w:t>
            </w:r>
            <w:r w:rsidR="00790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года на </w:t>
            </w:r>
            <w:r w:rsidR="00FF62DB" w:rsidRPr="00962EC6">
              <w:rPr>
                <w:rFonts w:ascii="Times New Roman" w:hAnsi="Times New Roman" w:cs="Times New Roman"/>
                <w:sz w:val="24"/>
                <w:szCs w:val="24"/>
              </w:rPr>
              <w:t>территории Сергиево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-Посадского городского округа</w:t>
            </w:r>
          </w:p>
        </w:tc>
        <w:tc>
          <w:tcPr>
            <w:tcW w:w="1859" w:type="dxa"/>
          </w:tcPr>
          <w:p w:rsidR="002C4251" w:rsidRPr="00962EC6" w:rsidRDefault="004D6A45" w:rsidP="0079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>о 30.04.202</w:t>
            </w:r>
            <w:r w:rsidR="00790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5" w:type="dxa"/>
          </w:tcPr>
          <w:p w:rsidR="002C4251" w:rsidRPr="00962EC6" w:rsidRDefault="002C4251" w:rsidP="0092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Проведение КЧС и ОПБ Сергиево-Посадского городского округа по организации летнего отдыха, пожарной безопасности и безопасности людей на водных объектах</w:t>
            </w:r>
          </w:p>
        </w:tc>
        <w:tc>
          <w:tcPr>
            <w:tcW w:w="1859" w:type="dxa"/>
          </w:tcPr>
          <w:p w:rsidR="002C4251" w:rsidRPr="00962EC6" w:rsidRDefault="004D6A45" w:rsidP="0079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>о 30.04.202</w:t>
            </w:r>
            <w:r w:rsidR="00790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заявление-декларацию в подразделение ГИМС ГУ МЧС России по Московской области</w:t>
            </w:r>
          </w:p>
        </w:tc>
        <w:tc>
          <w:tcPr>
            <w:tcW w:w="1859" w:type="dxa"/>
          </w:tcPr>
          <w:p w:rsidR="002C4251" w:rsidRPr="00962EC6" w:rsidRDefault="004D6A45" w:rsidP="0079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D61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90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лабораторного контроля воды и песка пляжных территорий и получить санитарно-эпидемиологические заключения об их соответствии установленным требованиям.</w:t>
            </w:r>
          </w:p>
        </w:tc>
        <w:tc>
          <w:tcPr>
            <w:tcW w:w="1859" w:type="dxa"/>
          </w:tcPr>
          <w:p w:rsidR="002C4251" w:rsidRPr="00962EC6" w:rsidRDefault="002C4251" w:rsidP="00BB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C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6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57C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73FD4" w:rsidRPr="000D5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оборудованных на пляжах спасательных постов необходимым имуществом и инвентарем, в соответствии с требованиями приказа МЧС России от 30.09.2020 № 732 «Об утверждении правил пользования пляжами в Российской Федерации».</w:t>
            </w:r>
          </w:p>
        </w:tc>
        <w:tc>
          <w:tcPr>
            <w:tcW w:w="1859" w:type="dxa"/>
          </w:tcPr>
          <w:p w:rsidR="002C4251" w:rsidRPr="00962EC6" w:rsidRDefault="002C4251" w:rsidP="0007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до 20.05.202</w:t>
            </w:r>
            <w:r w:rsidR="00073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Обустройство (дооборудование) пляжных территорий, в том числе мест для купания и отдыха, мест для сбора мусора, установку на пляжах стационарных спасательных постов, биотуалетов, стендов и аншлагов, информирующих отдыхающих о режиме работы пляжей, правилах поведения и профилактики несчастных случаев на воде, температуре воды и воздуха</w:t>
            </w:r>
          </w:p>
        </w:tc>
        <w:tc>
          <w:tcPr>
            <w:tcW w:w="1859" w:type="dxa"/>
          </w:tcPr>
          <w:p w:rsidR="002C4251" w:rsidRPr="00962EC6" w:rsidRDefault="002C4251" w:rsidP="00FF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F6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73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35B" w:rsidRPr="00962EC6" w:rsidTr="00FA6880">
        <w:tc>
          <w:tcPr>
            <w:tcW w:w="582" w:type="dxa"/>
          </w:tcPr>
          <w:p w:rsidR="0089135B" w:rsidRPr="00962EC6" w:rsidRDefault="00500EAD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</w:tcPr>
          <w:p w:rsidR="0089135B" w:rsidRPr="00962EC6" w:rsidRDefault="0089135B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установку брендовых (Лето в Подмосковье, Пляжи Подмосковья) элементов благоустройства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859" w:type="dxa"/>
          </w:tcPr>
          <w:p w:rsidR="0089135B" w:rsidRPr="00962EC6" w:rsidRDefault="0089135B" w:rsidP="00FF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500EAD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исторически сложившихся мест отдыха населения у воды, не оборудованных для купания, по оценке их санитарного состояния, благоустройства и условий обеспечения безопасности людей, обеспечить своевременное проведение уборку, поддержание чистоты и порядка, установку информационных знаков, запрещающих купание.</w:t>
            </w:r>
          </w:p>
        </w:tc>
        <w:tc>
          <w:tcPr>
            <w:tcW w:w="1859" w:type="dxa"/>
          </w:tcPr>
          <w:p w:rsidR="002C4251" w:rsidRPr="000D57C0" w:rsidRDefault="002C4251" w:rsidP="0007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C0">
              <w:rPr>
                <w:rFonts w:ascii="Times New Roman" w:hAnsi="Times New Roman" w:cs="Times New Roman"/>
                <w:sz w:val="24"/>
                <w:szCs w:val="24"/>
              </w:rPr>
              <w:t>до 30.05.202</w:t>
            </w:r>
            <w:r w:rsidR="00073FD4" w:rsidRPr="000D5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500EAD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Проведение водолазного обследования дна водоемов в местах рекреации у воды (пляжах):</w:t>
            </w:r>
          </w:p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- «Лесное</w:t>
            </w:r>
            <w:r w:rsidR="0007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FD4" w:rsidRPr="00962EC6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- озеро «Загорское море»;</w:t>
            </w:r>
          </w:p>
          <w:p w:rsidR="002C4251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FD4" w:rsidRPr="00962EC6">
              <w:rPr>
                <w:rFonts w:ascii="Times New Roman" w:hAnsi="Times New Roman" w:cs="Times New Roman"/>
                <w:sz w:val="24"/>
                <w:szCs w:val="24"/>
              </w:rPr>
              <w:t>Ваулин</w:t>
            </w:r>
            <w:r w:rsidR="00073F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073FD4"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  <w:r w:rsidR="00073F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FD4" w:rsidRDefault="00073FD4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196B">
              <w:rPr>
                <w:rFonts w:ascii="Times New Roman" w:hAnsi="Times New Roman" w:cs="Times New Roman"/>
                <w:sz w:val="24"/>
                <w:szCs w:val="24"/>
              </w:rPr>
              <w:t>Макаркин пруд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FD4" w:rsidRPr="00962EC6" w:rsidRDefault="00073FD4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7E6">
              <w:rPr>
                <w:rFonts w:ascii="Times New Roman" w:hAnsi="Times New Roman" w:cs="Times New Roman"/>
                <w:sz w:val="24"/>
                <w:szCs w:val="24"/>
              </w:rPr>
              <w:t>пруд в районе села Васильевское</w:t>
            </w:r>
          </w:p>
          <w:p w:rsidR="002C4251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- парк-отель «Торбеево озеро»</w:t>
            </w:r>
          </w:p>
          <w:p w:rsidR="00FA6880" w:rsidRPr="00962EC6" w:rsidRDefault="00FA6880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C4251" w:rsidRPr="000D57C0" w:rsidRDefault="002C4251" w:rsidP="00FF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C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62DB" w:rsidRPr="000D5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57C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535C8" w:rsidRPr="000D5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500EAD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65" w:type="dxa"/>
          </w:tcPr>
          <w:p w:rsidR="002C4251" w:rsidRDefault="002C4251" w:rsidP="00B5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Представление пляжей (мест рекреации у воды) и документации комиссии в составе представителя ГИМС ГУ МЧС России по Московской области, представителя Сергиево-Посадского пожарно-спасательного гарнизона МЧС России по Московской области для получения разрешения на их эксплуатацию в летнем купальном периоде 202</w:t>
            </w:r>
            <w:r w:rsidR="00B5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C0782" w:rsidRPr="00962EC6" w:rsidRDefault="00EC0782" w:rsidP="00B5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C4251" w:rsidRPr="00962EC6" w:rsidRDefault="002C4251" w:rsidP="00B5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до 28.05.202</w:t>
            </w:r>
            <w:r w:rsidR="00B5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</w:tcPr>
          <w:p w:rsidR="002C4251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учащимися и воспитанниками образовательных учреждений городского округа, а также их родителями информационно-профилактической работы, направленной на изучение правил поведения и мер безопасности на водных объектах, предупреждение несчастных случаев на воде.</w:t>
            </w:r>
          </w:p>
          <w:p w:rsidR="00EC0782" w:rsidRPr="00962EC6" w:rsidRDefault="00EC0782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C4251" w:rsidRPr="00962EC6" w:rsidRDefault="002C4251" w:rsidP="009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="009B3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Обновление, а при необходимости, установку информационных знаков, запрещающих купание, на берегах водоемов в исторически сложившихся местах отдыха населения, не оборудованных для купания.</w:t>
            </w:r>
          </w:p>
        </w:tc>
        <w:tc>
          <w:tcPr>
            <w:tcW w:w="1859" w:type="dxa"/>
          </w:tcPr>
          <w:p w:rsidR="002C4251" w:rsidRPr="00962EC6" w:rsidRDefault="002C4251" w:rsidP="008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="0083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противоклещевой обработки исторически сложившихся мест отдыха населения на территории Сергиево-Посадского городского округа и ежемесячный контроль санитарно-эпидемиологического состояния воды и песка в границах оборудованных пляжей.</w:t>
            </w:r>
          </w:p>
        </w:tc>
        <w:tc>
          <w:tcPr>
            <w:tcW w:w="1859" w:type="dxa"/>
          </w:tcPr>
          <w:p w:rsidR="002C4251" w:rsidRPr="00962EC6" w:rsidRDefault="002C28EC" w:rsidP="008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>о 01.06.202</w:t>
            </w:r>
            <w:r w:rsidR="0083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общеобразовательных и спортивных учреждений городского округа в ежегодной Всероссийской акции «Научись плавать», в ходе проведения летней оздоровительной кампании детей и молодежи.</w:t>
            </w:r>
          </w:p>
        </w:tc>
        <w:tc>
          <w:tcPr>
            <w:tcW w:w="1859" w:type="dxa"/>
          </w:tcPr>
          <w:p w:rsidR="002C4251" w:rsidRPr="00962EC6" w:rsidRDefault="002C28EC" w:rsidP="008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>юнь-август 202</w:t>
            </w:r>
            <w:r w:rsidR="0083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(не менее двух </w:t>
            </w:r>
            <w:r w:rsidR="008331CC" w:rsidRPr="00962EC6">
              <w:rPr>
                <w:rFonts w:ascii="Times New Roman" w:hAnsi="Times New Roman" w:cs="Times New Roman"/>
                <w:sz w:val="24"/>
                <w:szCs w:val="24"/>
              </w:rPr>
              <w:t>спасателей)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из оборудованных пляжей в период их работы.</w:t>
            </w:r>
          </w:p>
        </w:tc>
        <w:tc>
          <w:tcPr>
            <w:tcW w:w="1859" w:type="dxa"/>
          </w:tcPr>
          <w:p w:rsidR="002C4251" w:rsidRPr="00962EC6" w:rsidRDefault="00EF2A77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купального сезона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5" w:type="dxa"/>
          </w:tcPr>
          <w:p w:rsidR="002C4251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Обеспечить надлежащее содержание мест рекреации у воды, в том числе не оборудованных для купания,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  <w:p w:rsidR="00EC0782" w:rsidRPr="00962EC6" w:rsidRDefault="00EC0782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C4251" w:rsidRPr="00962EC6" w:rsidRDefault="002C4251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</w:tcPr>
          <w:p w:rsidR="002C4251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информирования в средствах массовой, на официальном сайте администрации Сергиево-Посадского городского округа и других интернет ресурсах информационно-разъяснительной работы и оповещения населения о правилах поведения и мерах безопасности на водных объектах в период летнего купального сезона, о местах расположения на территории Сергиево-Посадского городского округа оборудованных пляжей и режиме их работы, о запрете купания в местах отдыха населения у воды, не оборудованных для купания, и ответственности родителей за жизнь своих детей.</w:t>
            </w:r>
          </w:p>
          <w:p w:rsidR="00EC0782" w:rsidRPr="00962EC6" w:rsidRDefault="00EC0782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C4251" w:rsidRPr="00962EC6" w:rsidRDefault="00EF2A77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купального сезона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новых мест, запрещенных для купания и установка предупреждающих и запрещающих знаков</w:t>
            </w:r>
          </w:p>
        </w:tc>
        <w:tc>
          <w:tcPr>
            <w:tcW w:w="1859" w:type="dxa"/>
          </w:tcPr>
          <w:p w:rsidR="002C4251" w:rsidRPr="00962EC6" w:rsidRDefault="00EF2A77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купального сезона</w:t>
            </w:r>
          </w:p>
        </w:tc>
      </w:tr>
      <w:tr w:rsidR="00962EC6" w:rsidRPr="00962EC6" w:rsidTr="00FA6880">
        <w:tc>
          <w:tcPr>
            <w:tcW w:w="582" w:type="dxa"/>
          </w:tcPr>
          <w:p w:rsidR="002C4251" w:rsidRPr="00962EC6" w:rsidRDefault="002C4251" w:rsidP="0050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0E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5" w:type="dxa"/>
          </w:tcPr>
          <w:p w:rsidR="002C4251" w:rsidRPr="00962EC6" w:rsidRDefault="002C4251" w:rsidP="0098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патрулирования исторически сложившихся мест отдыха населения у воды, не оборудованных для купания, в выходные дни межведомственными рабочими группами в составе представителей администрации Сергиево-Посадского городского округа, Сергиево-Посадского пожарно-спасательного гарнизона МЧС России по Московской области, УМВД России по Сергиево-Посадскому городскому округу, Сергиево-Посадского филиала г</w:t>
            </w:r>
            <w:r w:rsidRPr="00962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осударственного казенного учреждения Московской области </w:t>
            </w:r>
            <w:r w:rsidRPr="00962EC6">
              <w:rPr>
                <w:rFonts w:ascii="Times New Roman" w:hAnsi="Times New Roman" w:cs="Times New Roman"/>
                <w:sz w:val="24"/>
                <w:szCs w:val="24"/>
              </w:rPr>
              <w:t>«Мособллес» а также волонтеров и добровольцев в целях обеспечения безопасности населения и проведения информационно-разъяснительной работы.</w:t>
            </w:r>
          </w:p>
        </w:tc>
        <w:tc>
          <w:tcPr>
            <w:tcW w:w="1859" w:type="dxa"/>
          </w:tcPr>
          <w:p w:rsidR="002C4251" w:rsidRPr="00962EC6" w:rsidRDefault="00EF2A77" w:rsidP="009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251" w:rsidRPr="00962E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купального сезона</w:t>
            </w:r>
          </w:p>
        </w:tc>
      </w:tr>
    </w:tbl>
    <w:p w:rsidR="002C4251" w:rsidRPr="00962EC6" w:rsidRDefault="002C4251">
      <w:pPr>
        <w:rPr>
          <w:rFonts w:ascii="Times New Roman" w:hAnsi="Times New Roman" w:cs="Times New Roman"/>
          <w:sz w:val="24"/>
          <w:szCs w:val="24"/>
        </w:rPr>
      </w:pPr>
    </w:p>
    <w:sectPr w:rsidR="002C4251" w:rsidRPr="00962EC6" w:rsidSect="00FA6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A4" w:rsidRDefault="003A14A4" w:rsidP="00E51BF0">
      <w:pPr>
        <w:spacing w:after="0" w:line="240" w:lineRule="auto"/>
      </w:pPr>
      <w:r>
        <w:separator/>
      </w:r>
    </w:p>
  </w:endnote>
  <w:endnote w:type="continuationSeparator" w:id="0">
    <w:p w:rsidR="003A14A4" w:rsidRDefault="003A14A4" w:rsidP="00E5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CC" w:rsidRDefault="008331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0" w:rsidRDefault="00E51B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CC" w:rsidRDefault="00833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A4" w:rsidRDefault="003A14A4" w:rsidP="00E51BF0">
      <w:pPr>
        <w:spacing w:after="0" w:line="240" w:lineRule="auto"/>
      </w:pPr>
      <w:r>
        <w:separator/>
      </w:r>
    </w:p>
  </w:footnote>
  <w:footnote w:type="continuationSeparator" w:id="0">
    <w:p w:rsidR="003A14A4" w:rsidRDefault="003A14A4" w:rsidP="00E5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CC" w:rsidRDefault="008331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805205"/>
      <w:docPartObj>
        <w:docPartGallery w:val="Page Numbers (Top of Page)"/>
        <w:docPartUnique/>
      </w:docPartObj>
    </w:sdtPr>
    <w:sdtEndPr/>
    <w:sdtContent>
      <w:p w:rsidR="00E51BF0" w:rsidRDefault="00E51B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A1">
          <w:rPr>
            <w:noProof/>
          </w:rPr>
          <w:t>3</w:t>
        </w:r>
        <w:r>
          <w:fldChar w:fldCharType="end"/>
        </w:r>
      </w:p>
    </w:sdtContent>
  </w:sdt>
  <w:p w:rsidR="00E51BF0" w:rsidRDefault="00E51B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CC" w:rsidRDefault="008331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17"/>
    <w:rsid w:val="00073FD4"/>
    <w:rsid w:val="000D57C0"/>
    <w:rsid w:val="00115E51"/>
    <w:rsid w:val="00160D36"/>
    <w:rsid w:val="001A4B32"/>
    <w:rsid w:val="001D6EE1"/>
    <w:rsid w:val="002C28EC"/>
    <w:rsid w:val="002C4251"/>
    <w:rsid w:val="002F2B76"/>
    <w:rsid w:val="003A14A4"/>
    <w:rsid w:val="003E65D9"/>
    <w:rsid w:val="00472617"/>
    <w:rsid w:val="004D6A45"/>
    <w:rsid w:val="00500EAD"/>
    <w:rsid w:val="005150CA"/>
    <w:rsid w:val="005B6265"/>
    <w:rsid w:val="00632287"/>
    <w:rsid w:val="00790E11"/>
    <w:rsid w:val="008331CC"/>
    <w:rsid w:val="0089135B"/>
    <w:rsid w:val="00927D99"/>
    <w:rsid w:val="00962EC6"/>
    <w:rsid w:val="00971AAE"/>
    <w:rsid w:val="009B37D3"/>
    <w:rsid w:val="00AC1BB2"/>
    <w:rsid w:val="00B535C8"/>
    <w:rsid w:val="00BA39E5"/>
    <w:rsid w:val="00BA3AE6"/>
    <w:rsid w:val="00BB6E82"/>
    <w:rsid w:val="00C35F72"/>
    <w:rsid w:val="00C674A1"/>
    <w:rsid w:val="00D616BC"/>
    <w:rsid w:val="00DA5568"/>
    <w:rsid w:val="00E51BF0"/>
    <w:rsid w:val="00E569C2"/>
    <w:rsid w:val="00EA59F0"/>
    <w:rsid w:val="00EC0782"/>
    <w:rsid w:val="00EF2A77"/>
    <w:rsid w:val="00F20F25"/>
    <w:rsid w:val="00F6796E"/>
    <w:rsid w:val="00FA6880"/>
    <w:rsid w:val="00FE6B7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4E9F-5D99-4E0B-991D-1BBFFE2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2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C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BF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BF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Решетилин</dc:creator>
  <cp:keywords/>
  <dc:description/>
  <cp:lastModifiedBy>Danica</cp:lastModifiedBy>
  <cp:revision>2</cp:revision>
  <cp:lastPrinted>2024-04-08T14:13:00Z</cp:lastPrinted>
  <dcterms:created xsi:type="dcterms:W3CDTF">2024-04-12T12:09:00Z</dcterms:created>
  <dcterms:modified xsi:type="dcterms:W3CDTF">2024-04-12T12:09:00Z</dcterms:modified>
</cp:coreProperties>
</file>