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53" w:rsidRDefault="00E17753" w:rsidP="00E17753">
      <w:pPr>
        <w:pStyle w:val="ConsPlusNormal"/>
        <w:jc w:val="right"/>
        <w:outlineLvl w:val="1"/>
      </w:pPr>
      <w:r>
        <w:t>Приложение N 1</w:t>
      </w:r>
    </w:p>
    <w:p w:rsidR="00E17753" w:rsidRDefault="00E17753" w:rsidP="00E17753">
      <w:pPr>
        <w:pStyle w:val="ConsPlusNormal"/>
        <w:jc w:val="right"/>
      </w:pPr>
      <w:r>
        <w:t>к Положению об оплате труда работников</w:t>
      </w:r>
    </w:p>
    <w:p w:rsidR="00E17753" w:rsidRDefault="00E17753" w:rsidP="00E17753">
      <w:pPr>
        <w:pStyle w:val="ConsPlusNormal"/>
        <w:jc w:val="right"/>
      </w:pPr>
      <w:r>
        <w:t>муниципальных образовательных организаций</w:t>
      </w:r>
    </w:p>
    <w:p w:rsidR="00962D36" w:rsidRDefault="00E17753" w:rsidP="00E17753">
      <w:pPr>
        <w:pStyle w:val="ConsPlusNormal"/>
        <w:jc w:val="right"/>
      </w:pPr>
      <w:r>
        <w:t>Сергиево-Посадского городского округа</w:t>
      </w:r>
    </w:p>
    <w:p w:rsidR="00E17753" w:rsidRDefault="00E17753">
      <w:pPr>
        <w:pStyle w:val="ConsPlusNormal"/>
        <w:jc w:val="right"/>
      </w:pPr>
    </w:p>
    <w:p w:rsidR="00E17753" w:rsidRDefault="00E17753" w:rsidP="00E17753">
      <w:pPr>
        <w:pStyle w:val="ConsPlusNormal"/>
        <w:jc w:val="both"/>
      </w:pPr>
    </w:p>
    <w:p w:rsidR="00E17753" w:rsidRDefault="00E17753" w:rsidP="00E17753">
      <w:pPr>
        <w:pStyle w:val="ConsPlusNormal"/>
        <w:jc w:val="right"/>
        <w:outlineLvl w:val="2"/>
      </w:pPr>
      <w:r>
        <w:t>Таблица 1</w:t>
      </w:r>
    </w:p>
    <w:p w:rsidR="00E17753" w:rsidRPr="00E17753" w:rsidRDefault="00E17753" w:rsidP="00E17753">
      <w:pPr>
        <w:pStyle w:val="ConsPlusNormal"/>
        <w:jc w:val="both"/>
      </w:pPr>
    </w:p>
    <w:p w:rsidR="00E17753" w:rsidRPr="00E17753" w:rsidRDefault="00E17753" w:rsidP="00E17753">
      <w:pPr>
        <w:pStyle w:val="ConsPlusTitle"/>
        <w:jc w:val="center"/>
        <w:rPr>
          <w:rFonts w:ascii="Times New Roman" w:hAnsi="Times New Roman" w:cs="Times New Roman"/>
          <w:b w:val="0"/>
        </w:rPr>
      </w:pPr>
      <w:r w:rsidRPr="00E17753">
        <w:rPr>
          <w:rFonts w:ascii="Times New Roman" w:hAnsi="Times New Roman" w:cs="Times New Roman"/>
          <w:b w:val="0"/>
        </w:rPr>
        <w:t>КОЭФФИЦИЕНТ</w:t>
      </w:r>
    </w:p>
    <w:p w:rsidR="00E17753" w:rsidRPr="00E17753" w:rsidRDefault="00E17753" w:rsidP="00E17753">
      <w:pPr>
        <w:pStyle w:val="ConsPlusTitle"/>
        <w:jc w:val="center"/>
        <w:rPr>
          <w:rFonts w:ascii="Times New Roman" w:hAnsi="Times New Roman" w:cs="Times New Roman"/>
          <w:b w:val="0"/>
        </w:rPr>
      </w:pPr>
      <w:r w:rsidRPr="00E17753">
        <w:rPr>
          <w:rFonts w:ascii="Times New Roman" w:hAnsi="Times New Roman" w:cs="Times New Roman"/>
          <w:b w:val="0"/>
        </w:rPr>
        <w:t>ГРУППЫ ПО ОПЛАТЕ ТРУДА РУКОВОДИТЕЛЕЙ ОБЩЕОБРАЗОВАТЕЛЬНЫХ</w:t>
      </w:r>
    </w:p>
    <w:p w:rsidR="00E17753" w:rsidRPr="00E17753" w:rsidRDefault="00E17753" w:rsidP="00E17753">
      <w:pPr>
        <w:pStyle w:val="ConsPlusTitle"/>
        <w:jc w:val="center"/>
        <w:rPr>
          <w:rFonts w:ascii="Times New Roman" w:hAnsi="Times New Roman" w:cs="Times New Roman"/>
          <w:b w:val="0"/>
        </w:rPr>
      </w:pPr>
      <w:r w:rsidRPr="00E17753">
        <w:rPr>
          <w:rFonts w:ascii="Times New Roman" w:hAnsi="Times New Roman" w:cs="Times New Roman"/>
          <w:b w:val="0"/>
        </w:rPr>
        <w:t>ОРГАНИЗАЦИЙ, ИХ ЗАМЕСТИТЕЛЕЙ, ГЛАВНЫХ БУХГАЛТЕРОВ</w:t>
      </w:r>
    </w:p>
    <w:p w:rsidR="00E17753" w:rsidRPr="00E17753" w:rsidRDefault="00E17753" w:rsidP="00E17753">
      <w:pPr>
        <w:pStyle w:val="ConsPlusTitle"/>
        <w:jc w:val="center"/>
        <w:rPr>
          <w:rFonts w:ascii="Times New Roman" w:hAnsi="Times New Roman" w:cs="Times New Roman"/>
          <w:b w:val="0"/>
        </w:rPr>
      </w:pPr>
      <w:r w:rsidRPr="00E17753">
        <w:rPr>
          <w:rFonts w:ascii="Times New Roman" w:hAnsi="Times New Roman" w:cs="Times New Roman"/>
          <w:b w:val="0"/>
        </w:rPr>
        <w:t>И ИХ ЗАМЕСТИТЕЛЕЙ</w:t>
      </w:r>
    </w:p>
    <w:p w:rsidR="00E17753" w:rsidRDefault="00E17753" w:rsidP="00E177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102"/>
        <w:gridCol w:w="850"/>
        <w:gridCol w:w="850"/>
        <w:gridCol w:w="850"/>
        <w:gridCol w:w="850"/>
      </w:tblGrid>
      <w:tr w:rsidR="00E17753" w:rsidTr="0045597D">
        <w:tc>
          <w:tcPr>
            <w:tcW w:w="567" w:type="dxa"/>
            <w:vMerge w:val="restart"/>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 xml:space="preserve">N </w:t>
            </w:r>
            <w:proofErr w:type="gramStart"/>
            <w:r>
              <w:t>п</w:t>
            </w:r>
            <w:proofErr w:type="gramEnd"/>
            <w:r>
              <w:t>/п</w:t>
            </w:r>
          </w:p>
        </w:tc>
        <w:tc>
          <w:tcPr>
            <w:tcW w:w="5102" w:type="dxa"/>
            <w:vMerge w:val="restart"/>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Наименование должности и требования к квалификации</w:t>
            </w:r>
          </w:p>
        </w:tc>
        <w:tc>
          <w:tcPr>
            <w:tcW w:w="3400" w:type="dxa"/>
            <w:gridSpan w:val="4"/>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Коэффициент группы общеобразовательного учреждения по оплате труда руководителей</w:t>
            </w:r>
          </w:p>
        </w:tc>
      </w:tr>
      <w:tr w:rsidR="00E17753" w:rsidTr="0045597D">
        <w:tc>
          <w:tcPr>
            <w:tcW w:w="567" w:type="dxa"/>
            <w:vMerge/>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p>
        </w:tc>
        <w:tc>
          <w:tcPr>
            <w:tcW w:w="5102" w:type="dxa"/>
            <w:vMerge/>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I</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II</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III</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IV</w:t>
            </w:r>
          </w:p>
        </w:tc>
      </w:tr>
      <w:tr w:rsidR="00E17753" w:rsidTr="0045597D">
        <w:tc>
          <w:tcPr>
            <w:tcW w:w="567"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1</w:t>
            </w:r>
          </w:p>
        </w:tc>
        <w:tc>
          <w:tcPr>
            <w:tcW w:w="5102"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4</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jc w:val="center"/>
            </w:pPr>
            <w:r>
              <w:t>6</w:t>
            </w:r>
          </w:p>
        </w:tc>
      </w:tr>
      <w:tr w:rsidR="00E17753" w:rsidTr="0045597D">
        <w:tc>
          <w:tcPr>
            <w:tcW w:w="567" w:type="dxa"/>
            <w:vMerge w:val="restart"/>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w:t>
            </w:r>
          </w:p>
        </w:tc>
        <w:tc>
          <w:tcPr>
            <w:tcW w:w="5102"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Руководитель организации, имеющий:</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r>
      <w:tr w:rsidR="00E17753" w:rsidTr="0045597D">
        <w:tc>
          <w:tcPr>
            <w:tcW w:w="567" w:type="dxa"/>
            <w:vMerge/>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c>
          <w:tcPr>
            <w:tcW w:w="5102"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высшую квалификационную категорию</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1,7</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1,3</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1,2</w:t>
            </w:r>
          </w:p>
        </w:tc>
      </w:tr>
      <w:tr w:rsidR="00E17753" w:rsidTr="0045597D">
        <w:tc>
          <w:tcPr>
            <w:tcW w:w="567" w:type="dxa"/>
            <w:vMerge/>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c>
          <w:tcPr>
            <w:tcW w:w="5102"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первую квалификационную категорию</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1,35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1,15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1,1</w:t>
            </w:r>
          </w:p>
        </w:tc>
      </w:tr>
      <w:tr w:rsidR="00E17753" w:rsidTr="0045597D">
        <w:tc>
          <w:tcPr>
            <w:tcW w:w="567" w:type="dxa"/>
            <w:vMerge w:val="restart"/>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2.</w:t>
            </w:r>
          </w:p>
        </w:tc>
        <w:tc>
          <w:tcPr>
            <w:tcW w:w="5102"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Заместитель руководителя организации, деятельность которого связана с руководством образовательным процессом, имеющий:</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r>
      <w:tr w:rsidR="00E17753" w:rsidTr="0045597D">
        <w:tc>
          <w:tcPr>
            <w:tcW w:w="567" w:type="dxa"/>
            <w:vMerge/>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c>
          <w:tcPr>
            <w:tcW w:w="5102"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высшую квалификационную категорию</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1,65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1,45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1,25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1,15</w:t>
            </w:r>
          </w:p>
        </w:tc>
      </w:tr>
      <w:tr w:rsidR="00E17753" w:rsidTr="0045597D">
        <w:tc>
          <w:tcPr>
            <w:tcW w:w="567" w:type="dxa"/>
            <w:vMerge/>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p>
        </w:tc>
        <w:tc>
          <w:tcPr>
            <w:tcW w:w="5102"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первую квалификационную категорию</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1,45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13</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1,1</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1,05</w:t>
            </w:r>
          </w:p>
        </w:tc>
      </w:tr>
      <w:tr w:rsidR="00E17753" w:rsidTr="0045597D">
        <w:tc>
          <w:tcPr>
            <w:tcW w:w="567"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3.</w:t>
            </w:r>
          </w:p>
        </w:tc>
        <w:tc>
          <w:tcPr>
            <w:tcW w:w="5102"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Заместитель руководителя организации по административно-хозяйственной части (работе, деятельности), заместитель директора учреждения по безопасности (по организации безопасности, по обеспечению безопасности), по должностным обязанностям которых не производится аттестация на квалификационную категорию руководящей должности</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1,35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1,15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1,05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1,0</w:t>
            </w:r>
          </w:p>
        </w:tc>
      </w:tr>
      <w:tr w:rsidR="00E17753" w:rsidTr="0045597D">
        <w:tc>
          <w:tcPr>
            <w:tcW w:w="567"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4.</w:t>
            </w:r>
          </w:p>
        </w:tc>
        <w:tc>
          <w:tcPr>
            <w:tcW w:w="5102"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Главный бухгалтер</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1,1</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1,05</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1,0</w:t>
            </w:r>
          </w:p>
        </w:tc>
        <w:tc>
          <w:tcPr>
            <w:tcW w:w="850" w:type="dxa"/>
            <w:tcBorders>
              <w:top w:val="single" w:sz="4" w:space="0" w:color="auto"/>
              <w:left w:val="single" w:sz="4" w:space="0" w:color="auto"/>
              <w:bottom w:val="single" w:sz="4" w:space="0" w:color="auto"/>
              <w:right w:val="single" w:sz="4" w:space="0" w:color="auto"/>
            </w:tcBorders>
          </w:tcPr>
          <w:p w:rsidR="00E17753" w:rsidRDefault="00E17753" w:rsidP="0045597D">
            <w:pPr>
              <w:pStyle w:val="ConsPlusNormal"/>
            </w:pPr>
            <w:r>
              <w:t>1,0</w:t>
            </w:r>
          </w:p>
        </w:tc>
      </w:tr>
    </w:tbl>
    <w:p w:rsidR="00E17753" w:rsidRDefault="00E17753" w:rsidP="00E17753">
      <w:pPr>
        <w:pStyle w:val="ConsPlusNormal"/>
        <w:jc w:val="both"/>
      </w:pPr>
    </w:p>
    <w:p w:rsidR="00E17753" w:rsidRDefault="00E17753" w:rsidP="00E17753">
      <w:pPr>
        <w:pStyle w:val="ConsPlusNormal"/>
        <w:ind w:firstLine="540"/>
        <w:jc w:val="both"/>
      </w:pPr>
      <w:r>
        <w:t xml:space="preserve">Примечание. </w:t>
      </w:r>
      <w:proofErr w:type="gramStart"/>
      <w:r>
        <w:t>Должностной оклад руководителя общеобразовательной организации, его заместителей и главных бухгалтеров  исчисляется исходя из средней заработной платы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увеличенной на коэффициент группы по оплате труда общеобразовательной организации и уровня квалификации руководителя по результатам аттестации</w:t>
      </w:r>
      <w:bookmarkStart w:id="0" w:name="_GoBack"/>
      <w:bookmarkEnd w:id="0"/>
      <w:r>
        <w:t>.</w:t>
      </w:r>
      <w:proofErr w:type="gramEnd"/>
    </w:p>
    <w:p w:rsidR="00E17753" w:rsidRDefault="00E17753" w:rsidP="00E17753">
      <w:pPr>
        <w:pStyle w:val="ConsPlusNormal"/>
        <w:spacing w:before="240"/>
        <w:ind w:firstLine="540"/>
        <w:jc w:val="both"/>
      </w:pPr>
      <w:r>
        <w:lastRenderedPageBreak/>
        <w:t>Рассчитанные должностные оклады подлежат округлению до целого рубля (по правилам округления).</w:t>
      </w:r>
    </w:p>
    <w:p w:rsidR="00E17753" w:rsidRDefault="00E17753" w:rsidP="00E17753">
      <w:pPr>
        <w:pStyle w:val="ConsPlusNormal"/>
        <w:spacing w:before="240"/>
        <w:ind w:firstLine="540"/>
        <w:jc w:val="both"/>
      </w:pPr>
      <w:r>
        <w:t>Средняя заработная плата педагогических работников рассчитывается по формуле:</w:t>
      </w:r>
    </w:p>
    <w:p w:rsidR="00E17753" w:rsidRDefault="00E17753" w:rsidP="00E17753">
      <w:pPr>
        <w:pStyle w:val="ConsPlusNormal"/>
        <w:jc w:val="both"/>
      </w:pPr>
    </w:p>
    <w:p w:rsidR="00E17753" w:rsidRDefault="00E17753" w:rsidP="00E17753">
      <w:pPr>
        <w:pStyle w:val="ConsPlusNormal"/>
        <w:ind w:firstLine="540"/>
        <w:jc w:val="both"/>
      </w:pPr>
      <w:r>
        <w:t>СЗП = ФОТ / КП, где:</w:t>
      </w:r>
    </w:p>
    <w:p w:rsidR="00E17753" w:rsidRDefault="00E17753" w:rsidP="00E17753">
      <w:pPr>
        <w:pStyle w:val="ConsPlusNormal"/>
        <w:jc w:val="both"/>
      </w:pPr>
    </w:p>
    <w:p w:rsidR="00E17753" w:rsidRDefault="00E17753" w:rsidP="00E17753">
      <w:pPr>
        <w:pStyle w:val="ConsPlusNormal"/>
        <w:ind w:firstLine="540"/>
        <w:jc w:val="both"/>
      </w:pPr>
      <w:r>
        <w:t>СЗП - средняя заработная плата педагогических работников;</w:t>
      </w:r>
    </w:p>
    <w:p w:rsidR="00E17753" w:rsidRDefault="00E17753" w:rsidP="00E17753">
      <w:pPr>
        <w:pStyle w:val="ConsPlusNormal"/>
        <w:spacing w:before="240"/>
        <w:ind w:firstLine="540"/>
        <w:jc w:val="both"/>
      </w:pPr>
      <w:r>
        <w:t>ФОТ - фонд оплаты труда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с учетом повышения ставок заработной платы, но без учета доплат и надбавок (фонд оплаты труда по вакантным ставкам в расчет не включается);</w:t>
      </w:r>
    </w:p>
    <w:p w:rsidR="00E17753" w:rsidRDefault="00E17753" w:rsidP="00E17753">
      <w:pPr>
        <w:pStyle w:val="ConsPlusNormal"/>
        <w:spacing w:before="240"/>
        <w:ind w:firstLine="540"/>
        <w:jc w:val="both"/>
      </w:pPr>
      <w:r>
        <w:t>КП - количество педагогических работников (физических лиц) за часы учебной нагрузки, без учета вакантных ставок.</w:t>
      </w:r>
    </w:p>
    <w:p w:rsidR="00E17753" w:rsidRDefault="00E17753">
      <w:pPr>
        <w:pStyle w:val="ConsPlusNormal"/>
        <w:jc w:val="right"/>
      </w:pPr>
    </w:p>
    <w:sectPr w:rsidR="00E17753" w:rsidSect="00D449AA">
      <w:headerReference w:type="default" r:id="rId7"/>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946" w:rsidRDefault="00D10946" w:rsidP="00D449AA">
      <w:pPr>
        <w:spacing w:after="0" w:line="240" w:lineRule="auto"/>
      </w:pPr>
      <w:r>
        <w:separator/>
      </w:r>
    </w:p>
  </w:endnote>
  <w:endnote w:type="continuationSeparator" w:id="0">
    <w:p w:rsidR="00D10946" w:rsidRDefault="00D10946" w:rsidP="00D44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9AA" w:rsidRDefault="00D449AA">
    <w:pPr>
      <w:pStyle w:val="a5"/>
    </w:pPr>
    <w:r>
      <w:t>/по</w:t>
    </w:r>
  </w:p>
  <w:p w:rsidR="00D449AA" w:rsidRDefault="00D449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AC6" w:rsidRDefault="005C7AC6">
    <w:pPr>
      <w:pStyle w:val="a5"/>
    </w:pPr>
    <w:r>
      <w:t>/по</w:t>
    </w:r>
  </w:p>
  <w:p w:rsidR="005C7AC6" w:rsidRDefault="005C7A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946" w:rsidRDefault="00D10946" w:rsidP="00D449AA">
      <w:pPr>
        <w:spacing w:after="0" w:line="240" w:lineRule="auto"/>
      </w:pPr>
      <w:r>
        <w:separator/>
      </w:r>
    </w:p>
  </w:footnote>
  <w:footnote w:type="continuationSeparator" w:id="0">
    <w:p w:rsidR="00D10946" w:rsidRDefault="00D10946" w:rsidP="00D449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816075"/>
      <w:docPartObj>
        <w:docPartGallery w:val="Page Numbers (Top of Page)"/>
        <w:docPartUnique/>
      </w:docPartObj>
    </w:sdtPr>
    <w:sdtContent>
      <w:p w:rsidR="00D449AA" w:rsidRDefault="00D449AA">
        <w:pPr>
          <w:pStyle w:val="a3"/>
          <w:jc w:val="center"/>
        </w:pPr>
        <w:r>
          <w:fldChar w:fldCharType="begin"/>
        </w:r>
        <w:r>
          <w:instrText>PAGE   \* MERGEFORMAT</w:instrText>
        </w:r>
        <w:r>
          <w:fldChar w:fldCharType="separate"/>
        </w:r>
        <w:r w:rsidR="005C7AC6">
          <w:rPr>
            <w:noProof/>
          </w:rPr>
          <w:t>2</w:t>
        </w:r>
        <w:r>
          <w:fldChar w:fldCharType="end"/>
        </w:r>
      </w:p>
    </w:sdtContent>
  </w:sdt>
  <w:p w:rsidR="00D449AA" w:rsidRDefault="00D449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753"/>
    <w:rsid w:val="005C7AC6"/>
    <w:rsid w:val="00962D36"/>
    <w:rsid w:val="00D10946"/>
    <w:rsid w:val="00D449AA"/>
    <w:rsid w:val="00E17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75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77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1775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D449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49AA"/>
    <w:rPr>
      <w:rFonts w:eastAsiaTheme="minorEastAsia" w:cs="Times New Roman"/>
      <w:lang w:eastAsia="ru-RU"/>
    </w:rPr>
  </w:style>
  <w:style w:type="paragraph" w:styleId="a5">
    <w:name w:val="footer"/>
    <w:basedOn w:val="a"/>
    <w:link w:val="a6"/>
    <w:uiPriority w:val="99"/>
    <w:unhideWhenUsed/>
    <w:rsid w:val="00D449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49AA"/>
    <w:rPr>
      <w:rFonts w:eastAsiaTheme="minorEastAsia" w:cs="Times New Roman"/>
      <w:lang w:eastAsia="ru-RU"/>
    </w:rPr>
  </w:style>
  <w:style w:type="paragraph" w:styleId="a7">
    <w:name w:val="Balloon Text"/>
    <w:basedOn w:val="a"/>
    <w:link w:val="a8"/>
    <w:uiPriority w:val="99"/>
    <w:semiHidden/>
    <w:unhideWhenUsed/>
    <w:rsid w:val="00D449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49A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75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77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1775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D449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49AA"/>
    <w:rPr>
      <w:rFonts w:eastAsiaTheme="minorEastAsia" w:cs="Times New Roman"/>
      <w:lang w:eastAsia="ru-RU"/>
    </w:rPr>
  </w:style>
  <w:style w:type="paragraph" w:styleId="a5">
    <w:name w:val="footer"/>
    <w:basedOn w:val="a"/>
    <w:link w:val="a6"/>
    <w:uiPriority w:val="99"/>
    <w:unhideWhenUsed/>
    <w:rsid w:val="00D449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49AA"/>
    <w:rPr>
      <w:rFonts w:eastAsiaTheme="minorEastAsia" w:cs="Times New Roman"/>
      <w:lang w:eastAsia="ru-RU"/>
    </w:rPr>
  </w:style>
  <w:style w:type="paragraph" w:styleId="a7">
    <w:name w:val="Balloon Text"/>
    <w:basedOn w:val="a"/>
    <w:link w:val="a8"/>
    <w:uiPriority w:val="99"/>
    <w:semiHidden/>
    <w:unhideWhenUsed/>
    <w:rsid w:val="00D449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49A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42"/>
    <w:rsid w:val="00042A42"/>
    <w:rsid w:val="008D2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ED852E974984020BD40D46092E9C63A">
    <w:name w:val="1ED852E974984020BD40D46092E9C63A"/>
    <w:rsid w:val="00042A42"/>
  </w:style>
  <w:style w:type="paragraph" w:customStyle="1" w:styleId="667CCC359B66482E9218C3782E2C3374">
    <w:name w:val="667CCC359B66482E9218C3782E2C3374"/>
    <w:rsid w:val="00042A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ED852E974984020BD40D46092E9C63A">
    <w:name w:val="1ED852E974984020BD40D46092E9C63A"/>
    <w:rsid w:val="00042A42"/>
  </w:style>
  <w:style w:type="paragraph" w:customStyle="1" w:styleId="667CCC359B66482E9218C3782E2C3374">
    <w:name w:val="667CCC359B66482E9218C3782E2C3374"/>
    <w:rsid w:val="00042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2024-08-26T17:44:00Z</dcterms:created>
  <dcterms:modified xsi:type="dcterms:W3CDTF">2024-08-26T17:58:00Z</dcterms:modified>
</cp:coreProperties>
</file>