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53" w:rsidRDefault="00F4115C" w:rsidP="00A927B5">
      <w:pPr>
        <w:pStyle w:val="ConsPlusNormal"/>
        <w:ind w:left="3540" w:firstLine="708"/>
        <w:jc w:val="right"/>
        <w:outlineLvl w:val="1"/>
      </w:pPr>
      <w:r>
        <w:t>Приложение</w:t>
      </w:r>
      <w:r w:rsidR="00E17753">
        <w:t xml:space="preserve"> 1</w:t>
      </w:r>
    </w:p>
    <w:p w:rsidR="00E17753" w:rsidRDefault="00A9186E" w:rsidP="00A927B5">
      <w:pPr>
        <w:pStyle w:val="ConsPlusNormal"/>
        <w:ind w:left="4248" w:firstLine="708"/>
        <w:jc w:val="right"/>
      </w:pPr>
      <w:r>
        <w:t>к постановлению главы</w:t>
      </w:r>
    </w:p>
    <w:p w:rsidR="00A9186E" w:rsidRDefault="00A9186E" w:rsidP="00A927B5">
      <w:pPr>
        <w:pStyle w:val="ConsPlusNormal"/>
        <w:ind w:left="5904"/>
        <w:jc w:val="right"/>
      </w:pPr>
      <w:r>
        <w:t>Сергиево-Посадского городского</w:t>
      </w:r>
      <w:r w:rsidR="00A927B5" w:rsidRPr="00A927B5">
        <w:t xml:space="preserve"> </w:t>
      </w:r>
      <w:r w:rsidR="00E17753">
        <w:t>округа</w:t>
      </w:r>
      <w:r>
        <w:t xml:space="preserve"> Московской области</w:t>
      </w:r>
    </w:p>
    <w:p w:rsidR="00A9186E" w:rsidRPr="00A927B5" w:rsidRDefault="00F4115C" w:rsidP="00A927B5">
      <w:pPr>
        <w:pStyle w:val="ConsPlusNormal"/>
        <w:ind w:left="5196" w:firstLine="708"/>
        <w:jc w:val="right"/>
      </w:pPr>
      <w:r>
        <w:t>от 12.09.2024 № 294-ПГ</w:t>
      </w:r>
      <w:bookmarkStart w:id="0" w:name="_GoBack"/>
      <w:bookmarkEnd w:id="0"/>
    </w:p>
    <w:p w:rsidR="00A927B5" w:rsidRPr="00210738" w:rsidRDefault="00A927B5" w:rsidP="00A9186E">
      <w:pPr>
        <w:pStyle w:val="ConsPlusNormal"/>
        <w:ind w:left="5196" w:firstLine="708"/>
      </w:pPr>
    </w:p>
    <w:p w:rsidR="00A927B5" w:rsidRDefault="00A927B5" w:rsidP="00A927B5">
      <w:pPr>
        <w:pStyle w:val="ConsPlusNormal"/>
        <w:jc w:val="right"/>
        <w:outlineLvl w:val="1"/>
      </w:pPr>
      <w:r>
        <w:t>Приложение N 1</w:t>
      </w:r>
    </w:p>
    <w:p w:rsidR="00A927B5" w:rsidRDefault="00A927B5" w:rsidP="00A927B5">
      <w:pPr>
        <w:pStyle w:val="ConsPlusNormal"/>
        <w:jc w:val="right"/>
      </w:pPr>
      <w:r>
        <w:t>к Положению об оплате труда работников</w:t>
      </w:r>
    </w:p>
    <w:p w:rsidR="00A927B5" w:rsidRDefault="00A927B5" w:rsidP="00A927B5">
      <w:pPr>
        <w:pStyle w:val="ConsPlusNormal"/>
        <w:jc w:val="right"/>
      </w:pPr>
      <w:r>
        <w:t>муниципальных образовательных организаций</w:t>
      </w:r>
    </w:p>
    <w:p w:rsidR="00A927B5" w:rsidRDefault="00A927B5" w:rsidP="00A927B5">
      <w:pPr>
        <w:pStyle w:val="ConsPlusNormal"/>
        <w:jc w:val="right"/>
      </w:pPr>
      <w:r>
        <w:t>Сергиево-Посадского городского округа</w:t>
      </w:r>
    </w:p>
    <w:p w:rsidR="00A927B5" w:rsidRDefault="00A927B5" w:rsidP="00A927B5">
      <w:pPr>
        <w:pStyle w:val="ConsPlusNormal"/>
        <w:jc w:val="right"/>
      </w:pPr>
    </w:p>
    <w:p w:rsidR="00E17753" w:rsidRDefault="00E17753" w:rsidP="00E17753">
      <w:pPr>
        <w:pStyle w:val="ConsPlusNormal"/>
        <w:jc w:val="both"/>
      </w:pPr>
    </w:p>
    <w:p w:rsidR="00A9186E" w:rsidRDefault="00A9186E" w:rsidP="00E17753">
      <w:pPr>
        <w:pStyle w:val="ConsPlusNormal"/>
        <w:jc w:val="both"/>
      </w:pPr>
    </w:p>
    <w:p w:rsidR="00E17753" w:rsidRDefault="00E17753" w:rsidP="00E17753">
      <w:pPr>
        <w:pStyle w:val="ConsPlusNormal"/>
        <w:jc w:val="right"/>
        <w:outlineLvl w:val="2"/>
      </w:pPr>
      <w:r>
        <w:t>Таблица 1</w:t>
      </w:r>
    </w:p>
    <w:p w:rsidR="00E17753" w:rsidRPr="00E17753" w:rsidRDefault="00E17753" w:rsidP="00E17753">
      <w:pPr>
        <w:pStyle w:val="ConsPlusNormal"/>
        <w:jc w:val="both"/>
      </w:pP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КОЭФФИЦИЕНТ</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ГРУППЫ ПО ОПЛАТЕ ТРУДА РУКОВОДИТЕЛЕЙ ОБЩЕОБРАЗОВАТЕЛЬНЫХ</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ОРГАНИЗАЦИЙ, ИХ ЗАМЕСТИТЕЛЕЙ, ГЛАВНЫХ БУХГАЛТЕРОВ</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И ИХ ЗАМЕСТИТЕЛЕЙ</w:t>
      </w:r>
    </w:p>
    <w:p w:rsidR="00E17753" w:rsidRDefault="00E17753" w:rsidP="00E177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850"/>
        <w:gridCol w:w="850"/>
        <w:gridCol w:w="850"/>
        <w:gridCol w:w="850"/>
      </w:tblGrid>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N п/п</w:t>
            </w:r>
          </w:p>
        </w:tc>
        <w:tc>
          <w:tcPr>
            <w:tcW w:w="5102"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Наименование должности и требования к квалификации</w:t>
            </w:r>
          </w:p>
        </w:tc>
        <w:tc>
          <w:tcPr>
            <w:tcW w:w="3400" w:type="dxa"/>
            <w:gridSpan w:val="4"/>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Коэффициент группы общеобразовательного учреждения по оплате труда руководителей</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p>
        </w:tc>
        <w:tc>
          <w:tcPr>
            <w:tcW w:w="5102"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III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IV</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6</w:t>
            </w:r>
          </w:p>
        </w:tc>
      </w:tr>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Руководитель организации, имеющий:</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высшую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1,7</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1,2</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первую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r>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2.</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Заместитель руководителя организации, деятельность которого связана с руководством образовательным процессом, имеющий:</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высшую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1,65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1,45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1,25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первую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1,45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3.</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Заместитель руководителя организации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4.</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Главный бухгалтер</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r>
    </w:tbl>
    <w:p w:rsidR="00E17753" w:rsidRDefault="00E17753" w:rsidP="00E17753">
      <w:pPr>
        <w:pStyle w:val="ConsPlusNormal"/>
        <w:jc w:val="both"/>
      </w:pPr>
    </w:p>
    <w:p w:rsidR="00E17753" w:rsidRDefault="00E17753" w:rsidP="00E17753">
      <w:pPr>
        <w:pStyle w:val="ConsPlusNormal"/>
        <w:ind w:firstLine="540"/>
        <w:jc w:val="both"/>
      </w:pPr>
      <w:r>
        <w:t xml:space="preserve">Примечание. Должностной оклад руководителя общеобразовательной организации, его заместителей и главных </w:t>
      </w:r>
      <w:proofErr w:type="gramStart"/>
      <w:r>
        <w:t>бухгалтеров  исчисляется</w:t>
      </w:r>
      <w:proofErr w:type="gramEnd"/>
      <w:r>
        <w:t xml:space="preserve">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rsidR="00E17753" w:rsidRDefault="00E17753" w:rsidP="00E17753">
      <w:pPr>
        <w:pStyle w:val="ConsPlusNormal"/>
        <w:spacing w:before="240"/>
        <w:ind w:firstLine="540"/>
        <w:jc w:val="both"/>
      </w:pPr>
      <w:r>
        <w:t>Рассчитанные должностные оклады подлежат округлению до целого рубля (по правилам округления).</w:t>
      </w:r>
    </w:p>
    <w:p w:rsidR="00E17753" w:rsidRDefault="00E17753" w:rsidP="00E17753">
      <w:pPr>
        <w:pStyle w:val="ConsPlusNormal"/>
        <w:spacing w:before="240"/>
        <w:ind w:firstLine="540"/>
        <w:jc w:val="both"/>
      </w:pPr>
      <w:r>
        <w:t>Средняя заработная плата педагогических работников рассчитывается по формуле:</w:t>
      </w:r>
    </w:p>
    <w:p w:rsidR="00E17753" w:rsidRDefault="00E17753" w:rsidP="00E17753">
      <w:pPr>
        <w:pStyle w:val="ConsPlusNormal"/>
        <w:jc w:val="both"/>
      </w:pPr>
    </w:p>
    <w:p w:rsidR="00E17753" w:rsidRDefault="00E17753" w:rsidP="00E17753">
      <w:pPr>
        <w:pStyle w:val="ConsPlusNormal"/>
        <w:ind w:firstLine="540"/>
        <w:jc w:val="both"/>
      </w:pPr>
      <w:r>
        <w:t>СЗП = ФОТ / КП, где:</w:t>
      </w:r>
    </w:p>
    <w:p w:rsidR="00E17753" w:rsidRDefault="00E17753" w:rsidP="00E17753">
      <w:pPr>
        <w:pStyle w:val="ConsPlusNormal"/>
        <w:jc w:val="both"/>
      </w:pPr>
    </w:p>
    <w:p w:rsidR="00E17753" w:rsidRDefault="00E17753" w:rsidP="00E17753">
      <w:pPr>
        <w:pStyle w:val="ConsPlusNormal"/>
        <w:ind w:firstLine="540"/>
        <w:jc w:val="both"/>
      </w:pPr>
      <w:r>
        <w:t>СЗП - средняя заработная плата педагогических работников;</w:t>
      </w:r>
    </w:p>
    <w:p w:rsidR="00E17753" w:rsidRDefault="00E17753" w:rsidP="00E17753">
      <w:pPr>
        <w:pStyle w:val="ConsPlusNormal"/>
        <w:spacing w:before="240"/>
        <w:ind w:firstLine="540"/>
        <w:jc w:val="both"/>
      </w:pPr>
      <w: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(фонд оплаты труда по вакантным ставкам в расчет не включается);</w:t>
      </w:r>
    </w:p>
    <w:p w:rsidR="00E17753" w:rsidRDefault="00E17753" w:rsidP="00E17753">
      <w:pPr>
        <w:pStyle w:val="ConsPlusNormal"/>
        <w:spacing w:before="240"/>
        <w:ind w:firstLine="540"/>
        <w:jc w:val="both"/>
      </w:pPr>
      <w:r>
        <w:t>КП - количество педагогических работников (физических лиц) за часы учебной нагрузки, без учета вакантных ставок.</w:t>
      </w:r>
    </w:p>
    <w:p w:rsidR="00E17753" w:rsidRDefault="00E17753">
      <w:pPr>
        <w:pStyle w:val="ConsPlusNormal"/>
        <w:jc w:val="right"/>
      </w:pPr>
    </w:p>
    <w:sectPr w:rsidR="00E17753" w:rsidSect="00D449AA">
      <w:headerReference w:type="default" r:id="rId6"/>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E9" w:rsidRDefault="006B48E9" w:rsidP="00D449AA">
      <w:pPr>
        <w:spacing w:after="0" w:line="240" w:lineRule="auto"/>
      </w:pPr>
      <w:r>
        <w:separator/>
      </w:r>
    </w:p>
  </w:endnote>
  <w:endnote w:type="continuationSeparator" w:id="0">
    <w:p w:rsidR="006B48E9" w:rsidRDefault="006B48E9" w:rsidP="00D4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AA" w:rsidRDefault="003C7E34">
    <w:pPr>
      <w:pStyle w:val="a5"/>
    </w:pPr>
    <w:r>
      <w:t>297</w:t>
    </w:r>
    <w:r w:rsidR="00D449AA">
      <w:t>/</w:t>
    </w:r>
    <w:proofErr w:type="spellStart"/>
    <w:r w:rsidR="00D449AA">
      <w:t>п</w:t>
    </w:r>
    <w:r>
      <w:t>г</w:t>
    </w:r>
    <w:proofErr w:type="spellEnd"/>
  </w:p>
  <w:p w:rsidR="00D449AA" w:rsidRDefault="00D449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C6" w:rsidRDefault="003C7E34">
    <w:pPr>
      <w:pStyle w:val="a5"/>
    </w:pPr>
    <w:r>
      <w:t>297</w:t>
    </w:r>
    <w:r w:rsidR="005C7AC6">
      <w:t>/</w:t>
    </w:r>
    <w:proofErr w:type="spellStart"/>
    <w:r w:rsidR="005C7AC6">
      <w:t>п</w:t>
    </w:r>
    <w:r>
      <w:t>г</w:t>
    </w:r>
    <w:proofErr w:type="spellEnd"/>
  </w:p>
  <w:p w:rsidR="005C7AC6" w:rsidRDefault="005C7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E9" w:rsidRDefault="006B48E9" w:rsidP="00D449AA">
      <w:pPr>
        <w:spacing w:after="0" w:line="240" w:lineRule="auto"/>
      </w:pPr>
      <w:r>
        <w:separator/>
      </w:r>
    </w:p>
  </w:footnote>
  <w:footnote w:type="continuationSeparator" w:id="0">
    <w:p w:rsidR="006B48E9" w:rsidRDefault="006B48E9" w:rsidP="00D44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16075"/>
      <w:docPartObj>
        <w:docPartGallery w:val="Page Numbers (Top of Page)"/>
        <w:docPartUnique/>
      </w:docPartObj>
    </w:sdtPr>
    <w:sdtEndPr/>
    <w:sdtContent>
      <w:p w:rsidR="00D449AA" w:rsidRDefault="00D449AA">
        <w:pPr>
          <w:pStyle w:val="a3"/>
          <w:jc w:val="center"/>
        </w:pPr>
        <w:r>
          <w:fldChar w:fldCharType="begin"/>
        </w:r>
        <w:r>
          <w:instrText>PAGE   \* MERGEFORMAT</w:instrText>
        </w:r>
        <w:r>
          <w:fldChar w:fldCharType="separate"/>
        </w:r>
        <w:r w:rsidR="00F4115C">
          <w:rPr>
            <w:noProof/>
          </w:rPr>
          <w:t>2</w:t>
        </w:r>
        <w:r>
          <w:fldChar w:fldCharType="end"/>
        </w:r>
      </w:p>
    </w:sdtContent>
  </w:sdt>
  <w:p w:rsidR="00D449AA" w:rsidRDefault="00D449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53"/>
    <w:rsid w:val="001041A7"/>
    <w:rsid w:val="00152E77"/>
    <w:rsid w:val="00210738"/>
    <w:rsid w:val="002621FB"/>
    <w:rsid w:val="003006BA"/>
    <w:rsid w:val="00345DFB"/>
    <w:rsid w:val="003C7E34"/>
    <w:rsid w:val="005C7AC6"/>
    <w:rsid w:val="006B48E9"/>
    <w:rsid w:val="00962D36"/>
    <w:rsid w:val="00A9186E"/>
    <w:rsid w:val="00A927B5"/>
    <w:rsid w:val="00D10946"/>
    <w:rsid w:val="00D449AA"/>
    <w:rsid w:val="00E17753"/>
    <w:rsid w:val="00E4330E"/>
    <w:rsid w:val="00F4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521D-74C1-4857-804D-ED4263FA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5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7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1775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D449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49AA"/>
    <w:rPr>
      <w:rFonts w:eastAsiaTheme="minorEastAsia" w:cs="Times New Roman"/>
      <w:lang w:eastAsia="ru-RU"/>
    </w:rPr>
  </w:style>
  <w:style w:type="paragraph" w:styleId="a5">
    <w:name w:val="footer"/>
    <w:basedOn w:val="a"/>
    <w:link w:val="a6"/>
    <w:uiPriority w:val="99"/>
    <w:unhideWhenUsed/>
    <w:rsid w:val="00D449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49AA"/>
    <w:rPr>
      <w:rFonts w:eastAsiaTheme="minorEastAsia" w:cs="Times New Roman"/>
      <w:lang w:eastAsia="ru-RU"/>
    </w:rPr>
  </w:style>
  <w:style w:type="paragraph" w:styleId="a7">
    <w:name w:val="Balloon Text"/>
    <w:basedOn w:val="a"/>
    <w:link w:val="a8"/>
    <w:uiPriority w:val="99"/>
    <w:semiHidden/>
    <w:unhideWhenUsed/>
    <w:rsid w:val="00D449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49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Danica</cp:lastModifiedBy>
  <cp:revision>2</cp:revision>
  <cp:lastPrinted>2024-09-09T07:39:00Z</cp:lastPrinted>
  <dcterms:created xsi:type="dcterms:W3CDTF">2024-09-13T08:22:00Z</dcterms:created>
  <dcterms:modified xsi:type="dcterms:W3CDTF">2024-09-13T08:22:00Z</dcterms:modified>
</cp:coreProperties>
</file>