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FE" w:rsidRPr="001E4A28" w:rsidRDefault="00FE18FE" w:rsidP="00FE18FE">
      <w:pPr>
        <w:jc w:val="center"/>
        <w:rPr>
          <w:b/>
          <w:sz w:val="40"/>
          <w:szCs w:val="40"/>
        </w:rPr>
      </w:pPr>
      <w:r w:rsidRPr="00D20B17">
        <w:rPr>
          <w:b/>
          <w:sz w:val="40"/>
          <w:szCs w:val="40"/>
        </w:rPr>
        <w:t>ПРАВЛЕНИЕ МНОГОКВАРТИРНОГО ДОМА №253а</w:t>
      </w:r>
    </w:p>
    <w:p w:rsidR="00FE18FE" w:rsidRDefault="00FE18FE" w:rsidP="00FE18FE">
      <w:pPr>
        <w:jc w:val="center"/>
        <w:rPr>
          <w:sz w:val="28"/>
          <w:szCs w:val="28"/>
        </w:rPr>
      </w:pPr>
      <w:r w:rsidRPr="00A36D33">
        <w:rPr>
          <w:sz w:val="28"/>
          <w:szCs w:val="28"/>
          <w:u w:val="single"/>
        </w:rPr>
        <w:t>ПРЕДСЕДАТЕЛЬ ПРАВЛЕНИЯ</w:t>
      </w:r>
      <w:r w:rsidRPr="00215208">
        <w:rPr>
          <w:sz w:val="28"/>
          <w:szCs w:val="28"/>
        </w:rPr>
        <w:t>:</w:t>
      </w:r>
    </w:p>
    <w:p w:rsidR="00FE18FE" w:rsidRPr="00155404" w:rsidRDefault="00FE18FE" w:rsidP="00FE18FE">
      <w:pPr>
        <w:jc w:val="center"/>
        <w:rPr>
          <w:b/>
          <w:sz w:val="32"/>
          <w:szCs w:val="32"/>
        </w:rPr>
      </w:pPr>
      <w:proofErr w:type="spellStart"/>
      <w:r w:rsidRPr="00155404">
        <w:rPr>
          <w:b/>
          <w:sz w:val="32"/>
          <w:szCs w:val="32"/>
        </w:rPr>
        <w:t>Ристовой</w:t>
      </w:r>
      <w:proofErr w:type="spellEnd"/>
      <w:r w:rsidRPr="00155404">
        <w:rPr>
          <w:b/>
          <w:sz w:val="32"/>
          <w:szCs w:val="32"/>
        </w:rPr>
        <w:t xml:space="preserve"> Александр Павлович (подъезд №1)</w:t>
      </w:r>
    </w:p>
    <w:p w:rsidR="00FE18FE" w:rsidRPr="001E4A28" w:rsidRDefault="00FE18FE" w:rsidP="00FE18FE">
      <w:pPr>
        <w:jc w:val="center"/>
        <w:rPr>
          <w:rStyle w:val="textcopy1"/>
          <w:rFonts w:ascii="Times New Roman" w:hAnsi="Times New Roman" w:cs="Times New Roman"/>
          <w:sz w:val="24"/>
          <w:szCs w:val="24"/>
        </w:rPr>
      </w:pPr>
      <w:r w:rsidRPr="008D1815">
        <w:rPr>
          <w:sz w:val="28"/>
          <w:szCs w:val="28"/>
          <w:u w:val="single"/>
        </w:rPr>
        <w:t>ЧЛЕНЫ ПРАВЛЕНИЯ</w:t>
      </w:r>
      <w:r w:rsidRPr="006C64E5">
        <w:rPr>
          <w:sz w:val="28"/>
          <w:szCs w:val="28"/>
        </w:rPr>
        <w:t>:</w:t>
      </w:r>
    </w:p>
    <w:tbl>
      <w:tblPr>
        <w:tblStyle w:val="a4"/>
        <w:tblW w:w="0" w:type="auto"/>
        <w:tblInd w:w="250" w:type="dxa"/>
        <w:tblLook w:val="04A0"/>
      </w:tblPr>
      <w:tblGrid>
        <w:gridCol w:w="8046"/>
        <w:gridCol w:w="7938"/>
      </w:tblGrid>
      <w:tr w:rsidR="00FE18FE" w:rsidTr="00D12F27">
        <w:tc>
          <w:tcPr>
            <w:tcW w:w="8046" w:type="dxa"/>
          </w:tcPr>
          <w:p w:rsidR="00FE18FE" w:rsidRPr="008D1815" w:rsidRDefault="00FE18FE" w:rsidP="00D12F27">
            <w:pPr>
              <w:pStyle w:val="a3"/>
              <w:tabs>
                <w:tab w:val="left" w:pos="2707"/>
              </w:tabs>
              <w:ind w:left="720"/>
              <w:jc w:val="center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</w:p>
          <w:p w:rsidR="00FE18FE" w:rsidRPr="008D1815" w:rsidRDefault="00FE18FE" w:rsidP="00D12F2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Денисов Дмитрий Александрович (подъезд №2)</w:t>
            </w:r>
          </w:p>
          <w:p w:rsidR="00FE18FE" w:rsidRPr="00723265" w:rsidRDefault="00FE18FE" w:rsidP="00D12F2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Fonts w:asciiTheme="minorHAnsi" w:hAnsiTheme="minorHAnsi"/>
                <w:b/>
                <w:color w:val="000000"/>
                <w:sz w:val="32"/>
                <w:szCs w:val="32"/>
              </w:rPr>
            </w:pPr>
            <w:r w:rsidRPr="008D1815">
              <w:rPr>
                <w:rFonts w:asciiTheme="minorHAnsi" w:hAnsiTheme="minorHAnsi"/>
                <w:b/>
                <w:sz w:val="32"/>
                <w:szCs w:val="32"/>
              </w:rPr>
              <w:t>Ковалев Александр Васильевич (подъезд №2)</w:t>
            </w:r>
          </w:p>
          <w:p w:rsidR="00FE18FE" w:rsidRPr="00380DC4" w:rsidRDefault="00FE18FE" w:rsidP="00D12F2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Fonts w:asciiTheme="minorHAnsi" w:hAnsiTheme="minorHAnsi"/>
                <w:b/>
                <w:color w:val="000000"/>
                <w:sz w:val="32"/>
                <w:szCs w:val="32"/>
              </w:rPr>
            </w:pPr>
            <w:proofErr w:type="spellStart"/>
            <w:r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Мигун</w:t>
            </w:r>
            <w:proofErr w:type="spellEnd"/>
            <w:r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 xml:space="preserve"> Василий Федорович </w:t>
            </w:r>
            <w:r w:rsidRPr="008D1815">
              <w:rPr>
                <w:rFonts w:asciiTheme="minorHAnsi" w:hAnsiTheme="minorHAnsi"/>
                <w:b/>
                <w:sz w:val="32"/>
                <w:szCs w:val="32"/>
              </w:rPr>
              <w:t>(подъезд №2)</w:t>
            </w:r>
          </w:p>
        </w:tc>
        <w:tc>
          <w:tcPr>
            <w:tcW w:w="7938" w:type="dxa"/>
          </w:tcPr>
          <w:p w:rsidR="00FE18FE" w:rsidRPr="008D1815" w:rsidRDefault="00FE18FE" w:rsidP="00D12F27">
            <w:pPr>
              <w:pStyle w:val="a3"/>
              <w:tabs>
                <w:tab w:val="left" w:pos="2707"/>
              </w:tabs>
              <w:jc w:val="center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  <w:lang w:val="en-US"/>
              </w:rPr>
            </w:pPr>
          </w:p>
          <w:p w:rsidR="00FE18FE" w:rsidRDefault="00FE18FE" w:rsidP="00D12F2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r w:rsidRPr="00380DC4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 xml:space="preserve">Соколов </w:t>
            </w:r>
            <w:r w:rsidRPr="008D1815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Владимир Александрович (подъезд №</w:t>
            </w:r>
            <w:r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 xml:space="preserve">2)   </w:t>
            </w:r>
          </w:p>
          <w:p w:rsidR="00FE18FE" w:rsidRDefault="00FE18FE" w:rsidP="00D12F27">
            <w:pPr>
              <w:pStyle w:val="a3"/>
              <w:numPr>
                <w:ilvl w:val="0"/>
                <w:numId w:val="1"/>
              </w:numPr>
              <w:tabs>
                <w:tab w:val="left" w:pos="2707"/>
              </w:tabs>
              <w:jc w:val="both"/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</w:pPr>
            <w:proofErr w:type="spellStart"/>
            <w:r w:rsidRPr="00380DC4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>Хорев</w:t>
            </w:r>
            <w:proofErr w:type="spellEnd"/>
            <w:r w:rsidRPr="00380DC4">
              <w:rPr>
                <w:rStyle w:val="textcopy1"/>
                <w:rFonts w:asciiTheme="minorHAnsi" w:hAnsiTheme="minorHAnsi" w:cs="Times New Roman"/>
                <w:b/>
                <w:sz w:val="32"/>
                <w:szCs w:val="32"/>
              </w:rPr>
              <w:t xml:space="preserve"> Александр Владимирович (подъезд №2)</w:t>
            </w:r>
          </w:p>
          <w:p w:rsidR="00FE18FE" w:rsidRPr="00380DC4" w:rsidRDefault="00FE18FE" w:rsidP="00D12F27">
            <w:pPr>
              <w:pStyle w:val="a3"/>
              <w:tabs>
                <w:tab w:val="left" w:pos="2707"/>
              </w:tabs>
              <w:jc w:val="both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FE18FE" w:rsidRPr="00380DC4" w:rsidRDefault="00FE18FE" w:rsidP="00FE18FE">
      <w:pPr>
        <w:pStyle w:val="a3"/>
        <w:jc w:val="center"/>
        <w:rPr>
          <w:rStyle w:val="textcopy1"/>
          <w:rFonts w:ascii="Calibri" w:hAnsi="Calibri" w:cs="Times New Roman"/>
          <w:sz w:val="28"/>
          <w:szCs w:val="28"/>
          <w:u w:val="single"/>
        </w:rPr>
      </w:pPr>
      <w:r w:rsidRPr="008D1815">
        <w:rPr>
          <w:rStyle w:val="textcopy1"/>
          <w:rFonts w:ascii="Calibri" w:hAnsi="Calibri" w:cs="Times New Roman"/>
          <w:sz w:val="28"/>
          <w:szCs w:val="28"/>
          <w:u w:val="single"/>
        </w:rPr>
        <w:t>РАБОТНИКИ ТСЖ «СЕВЕРНЫЙ-1»</w:t>
      </w:r>
    </w:p>
    <w:tbl>
      <w:tblPr>
        <w:tblStyle w:val="a4"/>
        <w:tblW w:w="0" w:type="auto"/>
        <w:tblInd w:w="250" w:type="dxa"/>
        <w:tblLook w:val="04A0"/>
      </w:tblPr>
      <w:tblGrid>
        <w:gridCol w:w="8080"/>
        <w:gridCol w:w="7938"/>
      </w:tblGrid>
      <w:tr w:rsidR="00FE18FE" w:rsidTr="00D12F27">
        <w:tc>
          <w:tcPr>
            <w:tcW w:w="8080" w:type="dxa"/>
          </w:tcPr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БУХГАЛТЕР  -  Гикал </w:t>
            </w:r>
            <w:proofErr w:type="spellStart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Снежана</w:t>
            </w:r>
            <w:proofErr w:type="spellEnd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Викторовна</w:t>
            </w:r>
          </w:p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ПАСПОРТИСТКА – Белова Юлия Борисовна</w:t>
            </w:r>
          </w:p>
          <w:p w:rsidR="00FE18FE" w:rsidRPr="00723265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ЭЛЕКТРИК    -  </w:t>
            </w:r>
            <w:proofErr w:type="spellStart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Ристовой</w:t>
            </w:r>
            <w:proofErr w:type="spellEnd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Валерий Павлович</w:t>
            </w:r>
          </w:p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ДВОРНИК -  </w:t>
            </w:r>
            <w:r w:rsidRPr="00380DC4">
              <w:rPr>
                <w:rStyle w:val="textcopy1"/>
                <w:rFonts w:ascii="Calibri" w:hAnsi="Calibri" w:cs="Times New Roman"/>
                <w:sz w:val="28"/>
                <w:szCs w:val="28"/>
              </w:rPr>
              <w:t>по договору</w:t>
            </w:r>
          </w:p>
          <w:p w:rsidR="00FE18FE" w:rsidRPr="00060EF4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Юрист – по договору</w:t>
            </w:r>
          </w:p>
          <w:p w:rsidR="00FE18FE" w:rsidRDefault="00FE18FE" w:rsidP="00D12F27">
            <w:pPr>
              <w:pStyle w:val="a3"/>
              <w:jc w:val="center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FE18FE" w:rsidRPr="00B22D21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УБОРЩИЦА – </w:t>
            </w:r>
            <w:proofErr w:type="spellStart"/>
            <w:r>
              <w:rPr>
                <w:rStyle w:val="textcopy1"/>
                <w:rFonts w:ascii="Calibri" w:hAnsi="Calibri" w:cs="Times New Roman"/>
                <w:sz w:val="28"/>
                <w:szCs w:val="28"/>
                <w:lang w:val="en-US"/>
              </w:rPr>
              <w:t>Ткачук</w:t>
            </w:r>
            <w:proofErr w:type="spellEnd"/>
            <w:r>
              <w:rPr>
                <w:rStyle w:val="textcopy1"/>
                <w:rFonts w:ascii="Calibri" w:hAnsi="Calibri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Ольга Григорьевна</w:t>
            </w:r>
          </w:p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САНТЕХНИК -  Матюшин Михаил Егорович</w:t>
            </w:r>
          </w:p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ДИСПЕТЧЕРЫ  -  Ткаченко Оксана Александровна</w:t>
            </w:r>
          </w:p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  <w:r w:rsidRPr="008E51E0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-  Гикал </w:t>
            </w:r>
            <w:proofErr w:type="spellStart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Снежана</w:t>
            </w:r>
            <w:proofErr w:type="spellEnd"/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Викторовна</w:t>
            </w:r>
          </w:p>
          <w:p w:rsidR="00FE18FE" w:rsidRPr="00B85BD8" w:rsidRDefault="00FE18FE" w:rsidP="00D12F27">
            <w:pPr>
              <w:pStyle w:val="a3"/>
              <w:rPr>
                <w:rFonts w:ascii="Calibri" w:hAnsi="Calibri"/>
                <w:sz w:val="28"/>
                <w:szCs w:val="28"/>
              </w:rPr>
            </w:pPr>
            <w:r w:rsidRPr="008E51E0"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 xml:space="preserve">-  Макаров Владимир Вячеславович </w:t>
            </w:r>
          </w:p>
          <w:p w:rsidR="00FE18FE" w:rsidRPr="006C64E5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  <w:lang w:val="en-US"/>
              </w:rPr>
            </w:pPr>
            <w:r>
              <w:rPr>
                <w:rStyle w:val="textcopy1"/>
                <w:rFonts w:ascii="Calibri" w:hAnsi="Calibri" w:cs="Times New Roman"/>
                <w:sz w:val="28"/>
                <w:szCs w:val="28"/>
                <w:lang w:val="en-US"/>
              </w:rPr>
              <w:t xml:space="preserve">                           </w:t>
            </w:r>
            <w:r>
              <w:rPr>
                <w:rStyle w:val="textcopy1"/>
                <w:rFonts w:ascii="Calibri" w:hAnsi="Calibri" w:cs="Times New Roman"/>
                <w:sz w:val="28"/>
                <w:szCs w:val="28"/>
              </w:rPr>
              <w:t>-  Матюшин Михаил Егорович</w:t>
            </w:r>
          </w:p>
        </w:tc>
      </w:tr>
      <w:tr w:rsidR="00FE18FE" w:rsidTr="00D12F27">
        <w:tc>
          <w:tcPr>
            <w:tcW w:w="8080" w:type="dxa"/>
          </w:tcPr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FE18FE" w:rsidRDefault="00FE18FE" w:rsidP="00D12F27">
            <w:pPr>
              <w:pStyle w:val="a3"/>
              <w:rPr>
                <w:rStyle w:val="textcopy1"/>
                <w:rFonts w:ascii="Calibri" w:hAnsi="Calibri" w:cs="Times New Roman"/>
                <w:sz w:val="28"/>
                <w:szCs w:val="28"/>
              </w:rPr>
            </w:pPr>
          </w:p>
        </w:tc>
      </w:tr>
    </w:tbl>
    <w:p w:rsidR="00FE18FE" w:rsidRPr="007C033B" w:rsidRDefault="00FE18FE" w:rsidP="00FE18FE">
      <w:pPr>
        <w:pStyle w:val="a3"/>
        <w:jc w:val="center"/>
        <w:rPr>
          <w:rFonts w:ascii="Calibri" w:hAnsi="Calibri"/>
          <w:color w:val="000000"/>
          <w:sz w:val="32"/>
          <w:szCs w:val="32"/>
        </w:rPr>
      </w:pPr>
      <w:r w:rsidRPr="00723265">
        <w:rPr>
          <w:rFonts w:ascii="Arial" w:hAnsi="Arial" w:cs="Arial"/>
          <w:color w:val="000000"/>
        </w:rPr>
        <w:t>Прием граждан</w:t>
      </w:r>
      <w:r w:rsidRPr="00A26684">
        <w:rPr>
          <w:rFonts w:ascii="Arial" w:hAnsi="Arial" w:cs="Arial"/>
        </w:rPr>
        <w:t xml:space="preserve">: </w:t>
      </w:r>
      <w:r w:rsidRPr="00A26684">
        <w:rPr>
          <w:rStyle w:val="a5"/>
          <w:rFonts w:ascii="Arial" w:hAnsi="Arial" w:cs="Arial"/>
        </w:rPr>
        <w:t xml:space="preserve">Паспортный стол, абонентский отдел, председатель правления - </w:t>
      </w:r>
      <w:r w:rsidRPr="00A26684">
        <w:rPr>
          <w:rFonts w:ascii="Arial" w:hAnsi="Arial" w:cs="Arial"/>
        </w:rPr>
        <w:t xml:space="preserve">Вторник 18:00 – 20:00.                                                                                                     Собственники жилых и нежилых помещений МКД через диспетчера могут выйти на контакт с любым работником ТСЖ. </w:t>
      </w:r>
    </w:p>
    <w:p w:rsidR="00FE18FE" w:rsidRDefault="00FE18FE" w:rsidP="00FE18FE"/>
    <w:p w:rsidR="00115F55" w:rsidRDefault="00115F55"/>
    <w:sectPr w:rsidR="00115F55" w:rsidSect="00A26684">
      <w:pgSz w:w="16838" w:h="11906" w:orient="landscape"/>
      <w:pgMar w:top="227" w:right="340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347"/>
    <w:multiLevelType w:val="hybridMultilevel"/>
    <w:tmpl w:val="37BA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18FE"/>
    <w:rsid w:val="00115F55"/>
    <w:rsid w:val="00CA2C1D"/>
    <w:rsid w:val="00FE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py1">
    <w:name w:val="textcopy1"/>
    <w:basedOn w:val="a0"/>
    <w:rsid w:val="00FE18FE"/>
    <w:rPr>
      <w:rFonts w:ascii="Arial CYR" w:hAnsi="Arial CYR" w:cs="Arial CYR" w:hint="default"/>
      <w:color w:val="000000"/>
      <w:sz w:val="17"/>
      <w:szCs w:val="17"/>
    </w:rPr>
  </w:style>
  <w:style w:type="table" w:styleId="a4">
    <w:name w:val="Table Grid"/>
    <w:basedOn w:val="a1"/>
    <w:uiPriority w:val="59"/>
    <w:rsid w:val="00FE1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E18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2019-03-25T14:08:00Z</dcterms:created>
  <dcterms:modified xsi:type="dcterms:W3CDTF">2019-03-25T14:09:00Z</dcterms:modified>
</cp:coreProperties>
</file>