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3A" w:rsidRPr="0092765E" w:rsidRDefault="0096483A" w:rsidP="0096483A">
      <w:pPr>
        <w:shd w:val="clear" w:color="auto" w:fill="FFFFFF"/>
        <w:tabs>
          <w:tab w:val="left" w:pos="7920"/>
          <w:tab w:val="left" w:pos="9355"/>
        </w:tabs>
        <w:ind w:right="-5" w:firstLine="5670"/>
        <w:rPr>
          <w:color w:val="000000"/>
          <w:spacing w:val="1"/>
          <w:sz w:val="24"/>
          <w:szCs w:val="24"/>
        </w:rPr>
      </w:pPr>
      <w:r w:rsidRPr="0092765E">
        <w:rPr>
          <w:color w:val="000000"/>
          <w:spacing w:val="1"/>
          <w:sz w:val="24"/>
          <w:szCs w:val="24"/>
        </w:rPr>
        <w:t>Утверждено</w:t>
      </w:r>
    </w:p>
    <w:p w:rsidR="0096483A" w:rsidRPr="0092765E" w:rsidRDefault="0096483A" w:rsidP="0096483A">
      <w:pPr>
        <w:shd w:val="clear" w:color="auto" w:fill="FFFFFF"/>
        <w:tabs>
          <w:tab w:val="left" w:pos="7920"/>
          <w:tab w:val="left" w:pos="9355"/>
        </w:tabs>
        <w:ind w:left="5670" w:right="-5"/>
        <w:rPr>
          <w:color w:val="000000"/>
          <w:spacing w:val="1"/>
          <w:sz w:val="24"/>
          <w:szCs w:val="24"/>
        </w:rPr>
      </w:pPr>
      <w:r w:rsidRPr="0092765E">
        <w:rPr>
          <w:color w:val="000000"/>
          <w:spacing w:val="1"/>
          <w:sz w:val="24"/>
          <w:szCs w:val="24"/>
        </w:rPr>
        <w:t>решением Совета депутатов Сергиево-Посадского городского округа Московской области</w:t>
      </w:r>
    </w:p>
    <w:p w:rsidR="0096483A" w:rsidRPr="0092765E" w:rsidRDefault="002830CA" w:rsidP="0096483A">
      <w:pPr>
        <w:shd w:val="clear" w:color="auto" w:fill="FFFFFF"/>
        <w:tabs>
          <w:tab w:val="left" w:pos="7920"/>
          <w:tab w:val="left" w:pos="9355"/>
        </w:tabs>
        <w:ind w:left="5670" w:right="-5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от 20.09.2019 №02/02-МЗ</w:t>
      </w:r>
      <w:bookmarkStart w:id="0" w:name="_GoBack"/>
      <w:bookmarkEnd w:id="0"/>
    </w:p>
    <w:p w:rsidR="0096483A" w:rsidRDefault="0096483A" w:rsidP="0096483A">
      <w:pPr>
        <w:shd w:val="clear" w:color="auto" w:fill="FFFFFF"/>
        <w:tabs>
          <w:tab w:val="left" w:pos="9355"/>
        </w:tabs>
        <w:rPr>
          <w:bCs/>
          <w:color w:val="000000"/>
          <w:spacing w:val="-1"/>
          <w:sz w:val="24"/>
          <w:szCs w:val="24"/>
        </w:rPr>
      </w:pPr>
    </w:p>
    <w:p w:rsidR="00AC5085" w:rsidRPr="0092765E" w:rsidRDefault="00AC5085" w:rsidP="0096483A">
      <w:pPr>
        <w:shd w:val="clear" w:color="auto" w:fill="FFFFFF"/>
        <w:tabs>
          <w:tab w:val="left" w:pos="9355"/>
        </w:tabs>
        <w:rPr>
          <w:bCs/>
          <w:color w:val="000000"/>
          <w:spacing w:val="-1"/>
          <w:sz w:val="24"/>
          <w:szCs w:val="24"/>
        </w:rPr>
      </w:pPr>
    </w:p>
    <w:p w:rsidR="0096483A" w:rsidRDefault="0096483A" w:rsidP="0096483A">
      <w:pPr>
        <w:shd w:val="clear" w:color="auto" w:fill="FFFFFF"/>
        <w:ind w:hanging="67"/>
        <w:jc w:val="center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Положение</w:t>
      </w:r>
    </w:p>
    <w:p w:rsidR="00F544E1" w:rsidRDefault="0096483A" w:rsidP="0096483A">
      <w:pPr>
        <w:shd w:val="clear" w:color="auto" w:fill="FFFFFF"/>
        <w:ind w:hanging="67"/>
        <w:jc w:val="center"/>
        <w:rPr>
          <w:bCs/>
          <w:color w:val="000000"/>
          <w:spacing w:val="-1"/>
          <w:sz w:val="24"/>
          <w:szCs w:val="24"/>
        </w:rPr>
      </w:pPr>
      <w:r w:rsidRPr="00E50E31">
        <w:rPr>
          <w:bCs/>
          <w:color w:val="000000"/>
          <w:spacing w:val="-1"/>
          <w:sz w:val="24"/>
          <w:szCs w:val="24"/>
        </w:rPr>
        <w:t>о порядке учета</w:t>
      </w:r>
      <w:r>
        <w:rPr>
          <w:bCs/>
          <w:color w:val="000000"/>
          <w:spacing w:val="-1"/>
          <w:sz w:val="24"/>
          <w:szCs w:val="24"/>
        </w:rPr>
        <w:t xml:space="preserve"> </w:t>
      </w:r>
      <w:r w:rsidRPr="00E50E31">
        <w:rPr>
          <w:bCs/>
          <w:color w:val="000000"/>
          <w:spacing w:val="-1"/>
          <w:sz w:val="24"/>
          <w:szCs w:val="24"/>
        </w:rPr>
        <w:t>предложений по проекту Устава муниципального образования «Сергиево-Посадский городской округ</w:t>
      </w:r>
      <w:r>
        <w:rPr>
          <w:bCs/>
          <w:color w:val="000000"/>
          <w:spacing w:val="-1"/>
          <w:sz w:val="24"/>
          <w:szCs w:val="24"/>
        </w:rPr>
        <w:t xml:space="preserve"> </w:t>
      </w:r>
      <w:r w:rsidRPr="00E50E31">
        <w:rPr>
          <w:bCs/>
          <w:color w:val="000000"/>
          <w:spacing w:val="-1"/>
          <w:sz w:val="24"/>
          <w:szCs w:val="24"/>
        </w:rPr>
        <w:t xml:space="preserve"> Московской области», проекту муниципального</w:t>
      </w:r>
      <w:r>
        <w:rPr>
          <w:bCs/>
          <w:color w:val="000000"/>
          <w:spacing w:val="-1"/>
          <w:sz w:val="24"/>
          <w:szCs w:val="24"/>
        </w:rPr>
        <w:t xml:space="preserve"> </w:t>
      </w:r>
      <w:r w:rsidRPr="00E50E31">
        <w:rPr>
          <w:bCs/>
          <w:color w:val="000000"/>
          <w:spacing w:val="-1"/>
          <w:sz w:val="24"/>
          <w:szCs w:val="24"/>
        </w:rPr>
        <w:t xml:space="preserve"> правового акта о внесении изменений и дополнений</w:t>
      </w:r>
      <w:r w:rsidR="00F544E1">
        <w:rPr>
          <w:bCs/>
          <w:color w:val="000000"/>
          <w:spacing w:val="-1"/>
          <w:sz w:val="24"/>
          <w:szCs w:val="24"/>
        </w:rPr>
        <w:t xml:space="preserve"> </w:t>
      </w:r>
      <w:r w:rsidRPr="00E50E31">
        <w:rPr>
          <w:bCs/>
          <w:color w:val="000000"/>
          <w:spacing w:val="-1"/>
          <w:sz w:val="24"/>
          <w:szCs w:val="24"/>
        </w:rPr>
        <w:t xml:space="preserve"> в Устав муниципального образования «Сергиево-Посадский городской округ Московской области» </w:t>
      </w:r>
    </w:p>
    <w:p w:rsidR="0096483A" w:rsidRDefault="0096483A" w:rsidP="0096483A">
      <w:pPr>
        <w:shd w:val="clear" w:color="auto" w:fill="FFFFFF"/>
        <w:ind w:hanging="67"/>
        <w:jc w:val="center"/>
        <w:rPr>
          <w:bCs/>
          <w:color w:val="000000"/>
          <w:spacing w:val="-1"/>
          <w:sz w:val="24"/>
          <w:szCs w:val="24"/>
        </w:rPr>
      </w:pPr>
      <w:r w:rsidRPr="00E50E31">
        <w:rPr>
          <w:bCs/>
          <w:color w:val="000000"/>
          <w:spacing w:val="-1"/>
          <w:sz w:val="24"/>
          <w:szCs w:val="24"/>
        </w:rPr>
        <w:t>и</w:t>
      </w:r>
      <w:r>
        <w:rPr>
          <w:bCs/>
          <w:color w:val="000000"/>
          <w:spacing w:val="-1"/>
          <w:sz w:val="24"/>
          <w:szCs w:val="24"/>
        </w:rPr>
        <w:t xml:space="preserve"> </w:t>
      </w:r>
      <w:r w:rsidRPr="00E50E31">
        <w:rPr>
          <w:bCs/>
          <w:color w:val="000000"/>
          <w:spacing w:val="-1"/>
          <w:sz w:val="24"/>
          <w:szCs w:val="24"/>
        </w:rPr>
        <w:t>участия граждан в их обсуждении</w:t>
      </w:r>
    </w:p>
    <w:p w:rsidR="00F10777" w:rsidRDefault="00F10777" w:rsidP="0096483A">
      <w:pPr>
        <w:shd w:val="clear" w:color="auto" w:fill="FFFFFF"/>
        <w:ind w:hanging="67"/>
        <w:jc w:val="center"/>
        <w:rPr>
          <w:bCs/>
          <w:color w:val="000000"/>
          <w:spacing w:val="-1"/>
          <w:sz w:val="24"/>
          <w:szCs w:val="24"/>
        </w:rPr>
      </w:pPr>
    </w:p>
    <w:p w:rsidR="0096483A" w:rsidRPr="0092765E" w:rsidRDefault="0096483A" w:rsidP="0096483A">
      <w:pPr>
        <w:shd w:val="clear" w:color="auto" w:fill="FFFFFF"/>
        <w:ind w:firstLine="714"/>
        <w:jc w:val="both"/>
        <w:rPr>
          <w:sz w:val="24"/>
          <w:szCs w:val="24"/>
        </w:rPr>
      </w:pPr>
      <w:proofErr w:type="gramStart"/>
      <w:r>
        <w:rPr>
          <w:color w:val="000000"/>
          <w:spacing w:val="4"/>
          <w:sz w:val="24"/>
          <w:szCs w:val="24"/>
        </w:rPr>
        <w:t>Настоящее</w:t>
      </w:r>
      <w:r w:rsidRPr="0092765E">
        <w:rPr>
          <w:color w:val="000000"/>
          <w:spacing w:val="4"/>
          <w:sz w:val="24"/>
          <w:szCs w:val="24"/>
        </w:rPr>
        <w:t xml:space="preserve"> П</w:t>
      </w:r>
      <w:r>
        <w:rPr>
          <w:color w:val="000000"/>
          <w:spacing w:val="4"/>
          <w:sz w:val="24"/>
          <w:szCs w:val="24"/>
        </w:rPr>
        <w:t>оложение</w:t>
      </w:r>
      <w:r w:rsidRPr="0092765E">
        <w:rPr>
          <w:color w:val="000000"/>
          <w:spacing w:val="4"/>
          <w:sz w:val="24"/>
          <w:szCs w:val="24"/>
        </w:rPr>
        <w:t xml:space="preserve"> разработан</w:t>
      </w:r>
      <w:r>
        <w:rPr>
          <w:color w:val="000000"/>
          <w:spacing w:val="4"/>
          <w:sz w:val="24"/>
          <w:szCs w:val="24"/>
        </w:rPr>
        <w:t>о</w:t>
      </w:r>
      <w:r w:rsidRPr="0092765E">
        <w:rPr>
          <w:color w:val="000000"/>
          <w:spacing w:val="4"/>
          <w:sz w:val="24"/>
          <w:szCs w:val="24"/>
        </w:rPr>
        <w:t xml:space="preserve"> в соответствии с требованиями Федерального </w:t>
      </w:r>
      <w:r w:rsidRPr="0092765E">
        <w:rPr>
          <w:color w:val="000000"/>
          <w:spacing w:val="7"/>
          <w:sz w:val="24"/>
          <w:szCs w:val="24"/>
        </w:rPr>
        <w:t xml:space="preserve">закона от 06.10.2003 №131-Ф3 «Об общих принципах организации местного </w:t>
      </w:r>
      <w:r w:rsidRPr="0092765E">
        <w:rPr>
          <w:color w:val="000000"/>
          <w:spacing w:val="10"/>
          <w:sz w:val="24"/>
          <w:szCs w:val="24"/>
        </w:rPr>
        <w:t xml:space="preserve">самоуправления в Российской Федерации» и регулирует порядок внесения, </w:t>
      </w:r>
      <w:r w:rsidRPr="0092765E">
        <w:rPr>
          <w:color w:val="000000"/>
          <w:spacing w:val="5"/>
          <w:sz w:val="24"/>
          <w:szCs w:val="24"/>
        </w:rPr>
        <w:t>рассмотрения</w:t>
      </w:r>
      <w:r w:rsidR="00282AD9">
        <w:rPr>
          <w:color w:val="000000"/>
          <w:spacing w:val="5"/>
          <w:sz w:val="24"/>
          <w:szCs w:val="24"/>
        </w:rPr>
        <w:t xml:space="preserve"> и</w:t>
      </w:r>
      <w:r w:rsidRPr="0092765E">
        <w:rPr>
          <w:color w:val="000000"/>
          <w:spacing w:val="5"/>
          <w:sz w:val="24"/>
          <w:szCs w:val="24"/>
        </w:rPr>
        <w:t xml:space="preserve"> учета предложений</w:t>
      </w:r>
      <w:r w:rsidR="00282AD9">
        <w:rPr>
          <w:color w:val="000000"/>
          <w:spacing w:val="5"/>
          <w:sz w:val="24"/>
          <w:szCs w:val="24"/>
        </w:rPr>
        <w:t>,</w:t>
      </w:r>
      <w:r w:rsidRPr="0092765E">
        <w:rPr>
          <w:color w:val="000000"/>
          <w:spacing w:val="5"/>
          <w:sz w:val="24"/>
          <w:szCs w:val="24"/>
        </w:rPr>
        <w:t xml:space="preserve"> </w:t>
      </w:r>
      <w:r w:rsidR="00D65464">
        <w:rPr>
          <w:color w:val="000000"/>
          <w:spacing w:val="5"/>
          <w:sz w:val="24"/>
          <w:szCs w:val="24"/>
        </w:rPr>
        <w:t>а также</w:t>
      </w:r>
      <w:r w:rsidR="00282AD9">
        <w:rPr>
          <w:color w:val="000000"/>
          <w:spacing w:val="5"/>
          <w:sz w:val="24"/>
          <w:szCs w:val="24"/>
        </w:rPr>
        <w:t xml:space="preserve"> участия граждан в обсуждении опубликованного проекта</w:t>
      </w:r>
      <w:r w:rsidRPr="0092765E">
        <w:rPr>
          <w:color w:val="000000"/>
          <w:spacing w:val="5"/>
          <w:sz w:val="24"/>
          <w:szCs w:val="24"/>
        </w:rPr>
        <w:t xml:space="preserve"> Устава </w:t>
      </w:r>
      <w:r>
        <w:rPr>
          <w:color w:val="000000"/>
          <w:spacing w:val="5"/>
          <w:sz w:val="24"/>
          <w:szCs w:val="24"/>
        </w:rPr>
        <w:t>муниципального образования «Сергиево-Посадский</w:t>
      </w:r>
      <w:r w:rsidRPr="0092765E"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городской округ Московской области»</w:t>
      </w:r>
      <w:r w:rsidR="00282AD9">
        <w:rPr>
          <w:color w:val="000000"/>
          <w:spacing w:val="5"/>
          <w:sz w:val="24"/>
          <w:szCs w:val="24"/>
        </w:rPr>
        <w:t>, проекта</w:t>
      </w:r>
      <w:r w:rsidRPr="0092765E">
        <w:rPr>
          <w:color w:val="000000"/>
          <w:spacing w:val="5"/>
          <w:sz w:val="24"/>
          <w:szCs w:val="24"/>
        </w:rPr>
        <w:t xml:space="preserve"> муниципального </w:t>
      </w:r>
      <w:r w:rsidRPr="0092765E">
        <w:rPr>
          <w:color w:val="000000"/>
          <w:sz w:val="24"/>
          <w:szCs w:val="24"/>
        </w:rPr>
        <w:t xml:space="preserve">правового акта о внесении изменений и дополнений в Устав </w:t>
      </w:r>
      <w:r>
        <w:rPr>
          <w:color w:val="000000"/>
          <w:sz w:val="24"/>
          <w:szCs w:val="24"/>
        </w:rPr>
        <w:t>муниципального образования «Сергиево-Посадский</w:t>
      </w:r>
      <w:r w:rsidRPr="0092765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городской</w:t>
      </w:r>
      <w:proofErr w:type="gramEnd"/>
      <w:r>
        <w:rPr>
          <w:color w:val="000000"/>
          <w:sz w:val="24"/>
          <w:szCs w:val="24"/>
        </w:rPr>
        <w:t xml:space="preserve"> округ Московской области»</w:t>
      </w:r>
      <w:r w:rsidRPr="0092765E">
        <w:rPr>
          <w:color w:val="000000"/>
          <w:sz w:val="24"/>
          <w:szCs w:val="24"/>
        </w:rPr>
        <w:t xml:space="preserve"> (далее - проект </w:t>
      </w:r>
      <w:r>
        <w:rPr>
          <w:color w:val="000000"/>
          <w:sz w:val="24"/>
          <w:szCs w:val="24"/>
        </w:rPr>
        <w:t>муниципального правового акта</w:t>
      </w:r>
      <w:r w:rsidRPr="0092765E">
        <w:rPr>
          <w:color w:val="000000"/>
          <w:sz w:val="24"/>
          <w:szCs w:val="24"/>
        </w:rPr>
        <w:t>).</w:t>
      </w:r>
    </w:p>
    <w:p w:rsidR="0096483A" w:rsidRDefault="0096483A" w:rsidP="0096483A">
      <w:pPr>
        <w:shd w:val="clear" w:color="auto" w:fill="FFFFFF"/>
        <w:ind w:firstLine="7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Настоящее Положение</w:t>
      </w:r>
      <w:r w:rsidRPr="0092765E">
        <w:rPr>
          <w:color w:val="000000"/>
          <w:sz w:val="24"/>
          <w:szCs w:val="24"/>
        </w:rPr>
        <w:t xml:space="preserve"> принят</w:t>
      </w:r>
      <w:r>
        <w:rPr>
          <w:color w:val="000000"/>
          <w:sz w:val="24"/>
          <w:szCs w:val="24"/>
        </w:rPr>
        <w:t>о</w:t>
      </w:r>
      <w:r w:rsidRPr="0092765E">
        <w:rPr>
          <w:color w:val="000000"/>
          <w:sz w:val="24"/>
          <w:szCs w:val="24"/>
        </w:rPr>
        <w:t xml:space="preserve"> в соответствии с Конституцией Российской Федерации, федеральным законодательством, законодательством Московской области и имеет целью обеспечение реализации </w:t>
      </w:r>
      <w:r>
        <w:rPr>
          <w:color w:val="000000"/>
          <w:sz w:val="24"/>
          <w:szCs w:val="24"/>
        </w:rPr>
        <w:t>жител</w:t>
      </w:r>
      <w:r w:rsidR="00EC7967">
        <w:rPr>
          <w:color w:val="000000"/>
          <w:sz w:val="24"/>
          <w:szCs w:val="24"/>
        </w:rPr>
        <w:t>ями</w:t>
      </w:r>
      <w:r w:rsidRPr="0092765E">
        <w:rPr>
          <w:color w:val="000000"/>
          <w:sz w:val="24"/>
          <w:szCs w:val="24"/>
        </w:rPr>
        <w:t xml:space="preserve"> Сергиево-Посадского городского округа своего конституционного права на местное самоуправление.</w:t>
      </w:r>
    </w:p>
    <w:p w:rsidR="00D374B0" w:rsidRDefault="00D374B0" w:rsidP="0096483A">
      <w:pPr>
        <w:shd w:val="clear" w:color="auto" w:fill="FFFFFF"/>
        <w:ind w:firstLine="714"/>
        <w:jc w:val="both"/>
        <w:rPr>
          <w:color w:val="000000"/>
          <w:sz w:val="24"/>
          <w:szCs w:val="24"/>
        </w:rPr>
      </w:pPr>
    </w:p>
    <w:p w:rsidR="00C331B3" w:rsidRPr="00C331B3" w:rsidRDefault="00C331B3" w:rsidP="00C331B3">
      <w:pPr>
        <w:shd w:val="clear" w:color="auto" w:fill="FFFFFF"/>
        <w:ind w:left="714"/>
        <w:jc w:val="center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  <w:lang w:val="en-US"/>
        </w:rPr>
        <w:t>I</w:t>
      </w:r>
      <w:r>
        <w:rPr>
          <w:color w:val="000000"/>
          <w:spacing w:val="3"/>
          <w:sz w:val="24"/>
          <w:szCs w:val="24"/>
        </w:rPr>
        <w:t>.</w:t>
      </w:r>
      <w:r w:rsidRPr="00C331B3">
        <w:rPr>
          <w:color w:val="000000"/>
          <w:sz w:val="24"/>
          <w:szCs w:val="24"/>
        </w:rPr>
        <w:t xml:space="preserve"> Порядок участия граждан в обсуждении</w:t>
      </w:r>
    </w:p>
    <w:p w:rsidR="00C331B3" w:rsidRPr="00D374B0" w:rsidRDefault="00C331B3" w:rsidP="00C331B3">
      <w:pPr>
        <w:shd w:val="clear" w:color="auto" w:fill="FFFFFF"/>
        <w:ind w:left="714"/>
        <w:jc w:val="center"/>
        <w:rPr>
          <w:color w:val="000000"/>
          <w:sz w:val="24"/>
          <w:szCs w:val="24"/>
        </w:rPr>
      </w:pPr>
      <w:r w:rsidRPr="00D374B0">
        <w:rPr>
          <w:color w:val="000000"/>
          <w:sz w:val="24"/>
          <w:szCs w:val="24"/>
        </w:rPr>
        <w:t>проекта муниципального правового акта</w:t>
      </w:r>
    </w:p>
    <w:p w:rsidR="00D374B0" w:rsidRDefault="00D374B0" w:rsidP="00D374B0">
      <w:pPr>
        <w:shd w:val="clear" w:color="auto" w:fill="FFFFFF"/>
        <w:ind w:firstLine="714"/>
        <w:jc w:val="center"/>
        <w:rPr>
          <w:color w:val="000000"/>
          <w:sz w:val="24"/>
          <w:szCs w:val="24"/>
        </w:rPr>
      </w:pPr>
    </w:p>
    <w:p w:rsidR="0096483A" w:rsidRPr="0092765E" w:rsidRDefault="000376B9" w:rsidP="0096483A">
      <w:pPr>
        <w:shd w:val="clear" w:color="auto" w:fill="FFFFFF"/>
        <w:ind w:firstLine="71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1.1.</w:t>
      </w:r>
      <w:r w:rsidR="0096483A">
        <w:rPr>
          <w:color w:val="000000"/>
          <w:sz w:val="24"/>
          <w:szCs w:val="24"/>
        </w:rPr>
        <w:t xml:space="preserve">Со дня официального опубликования проекта муниципального правового акта </w:t>
      </w:r>
      <w:r>
        <w:rPr>
          <w:color w:val="000000"/>
          <w:sz w:val="24"/>
          <w:szCs w:val="24"/>
        </w:rPr>
        <w:t>граждане</w:t>
      </w:r>
      <w:r w:rsidR="0096483A">
        <w:rPr>
          <w:color w:val="000000"/>
          <w:sz w:val="24"/>
          <w:szCs w:val="24"/>
        </w:rPr>
        <w:t>, имеющие место жительства на территории Сергиево-Посадского городского округа, считаются оповещенными о начале процедуры обсуждения по указанному проекту.</w:t>
      </w:r>
    </w:p>
    <w:p w:rsidR="00F306BC" w:rsidRDefault="00F306BC" w:rsidP="00F306BC">
      <w:pPr>
        <w:pStyle w:val="ConsPlusNormal"/>
        <w:jc w:val="both"/>
      </w:pPr>
      <w:r>
        <w:tab/>
        <w:t xml:space="preserve">1.2.Граждане, имеющие в соответствии с законодательством Российской Федерации право на осуществление местного самоуправления на территории Сергиево-Посадского городского округа, участвуют в обсуждении опубликованного проекта </w:t>
      </w:r>
      <w:r w:rsidRPr="004C7B2F">
        <w:t xml:space="preserve">муниципального правового акта </w:t>
      </w:r>
      <w:r>
        <w:t>путем:</w:t>
      </w:r>
    </w:p>
    <w:p w:rsidR="00F306BC" w:rsidRDefault="00F306BC" w:rsidP="00F306BC">
      <w:pPr>
        <w:pStyle w:val="ConsPlusNormal"/>
        <w:ind w:firstLine="540"/>
        <w:jc w:val="both"/>
      </w:pPr>
      <w:r>
        <w:tab/>
        <w:t xml:space="preserve">- участия в публичных слушаниях по обсуждению проекта </w:t>
      </w:r>
      <w:r w:rsidRPr="004C7B2F">
        <w:t xml:space="preserve">муниципального правового акта </w:t>
      </w:r>
      <w:r>
        <w:t xml:space="preserve">в порядке, установленном Положением о порядке  организации и проведения публичных слушаний в Сергиево-Посадском городском округе, утвержденным решением Совета депутатов Сергиево-Посадского </w:t>
      </w:r>
      <w:r w:rsidR="009B0E67">
        <w:t>городского округа</w:t>
      </w:r>
      <w:r w:rsidR="007B6E03">
        <w:t xml:space="preserve"> от </w:t>
      </w:r>
      <w:r w:rsidR="007B6E03" w:rsidRPr="0022213E">
        <w:t>17.09.2019 №01/14-МЗ (далее - Положение о порядке  организации и проведения публичных слушаний)</w:t>
      </w:r>
      <w:r w:rsidRPr="0022213E">
        <w:t>;</w:t>
      </w:r>
    </w:p>
    <w:p w:rsidR="007B6E03" w:rsidRDefault="00F306BC" w:rsidP="007B6E03">
      <w:pPr>
        <w:pStyle w:val="ConsPlusNormal"/>
        <w:ind w:firstLine="540"/>
        <w:jc w:val="both"/>
      </w:pPr>
      <w:r>
        <w:t xml:space="preserve">- представления (направления) предложений по проекту </w:t>
      </w:r>
      <w:r w:rsidRPr="004C7B2F">
        <w:t>муниципального правового акта</w:t>
      </w:r>
      <w:r w:rsidR="007B6E03">
        <w:t>.</w:t>
      </w:r>
    </w:p>
    <w:p w:rsidR="00F306BC" w:rsidRPr="007B6E03" w:rsidRDefault="00F306BC" w:rsidP="007B6E03">
      <w:pPr>
        <w:pStyle w:val="ConsPlusNormal"/>
        <w:ind w:firstLine="540"/>
        <w:jc w:val="both"/>
      </w:pPr>
      <w:r w:rsidRPr="00F306BC">
        <w:rPr>
          <w:rFonts w:eastAsiaTheme="minorHAnsi" w:cstheme="minorBidi"/>
          <w:szCs w:val="22"/>
          <w:lang w:eastAsia="en-US"/>
        </w:rPr>
        <w:t>1.3.</w:t>
      </w:r>
      <w:r w:rsidRPr="00F306BC">
        <w:rPr>
          <w:rFonts w:eastAsiaTheme="minorHAnsi"/>
          <w:szCs w:val="22"/>
          <w:lang w:eastAsia="en-US"/>
        </w:rPr>
        <w:t xml:space="preserve">До проведения публичных слушаний граждане вправе обратиться за разъяснениями по существу возникающих вопросов в процессе ознакомления с проектом муниципального правового акта в орган местного самоуправления Сергиево-Посадского городского округа, являющийся инициатором разработки опубликованного проекта муниципального правового  акта. </w:t>
      </w:r>
    </w:p>
    <w:p w:rsidR="0096483A" w:rsidRPr="00C93A85" w:rsidRDefault="00F306BC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</w:r>
      <w:r w:rsidR="0096483A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4.</w:t>
      </w:r>
      <w:r w:rsidR="0096483A">
        <w:rPr>
          <w:color w:val="000000"/>
          <w:spacing w:val="3"/>
          <w:sz w:val="24"/>
          <w:szCs w:val="24"/>
        </w:rPr>
        <w:t xml:space="preserve">Предложения по опубликованному проекту муниципального правового акта могут вноситься в индивидуальном порядке </w:t>
      </w:r>
      <w:r>
        <w:rPr>
          <w:color w:val="000000"/>
          <w:spacing w:val="3"/>
          <w:sz w:val="24"/>
          <w:szCs w:val="24"/>
        </w:rPr>
        <w:t>и по результатам проведения собраний граждан</w:t>
      </w:r>
      <w:r w:rsidR="0096483A">
        <w:rPr>
          <w:color w:val="000000"/>
          <w:spacing w:val="3"/>
          <w:sz w:val="24"/>
          <w:szCs w:val="24"/>
        </w:rPr>
        <w:t xml:space="preserve"> Ро</w:t>
      </w:r>
      <w:r>
        <w:rPr>
          <w:color w:val="000000"/>
          <w:spacing w:val="3"/>
          <w:sz w:val="24"/>
          <w:szCs w:val="24"/>
        </w:rPr>
        <w:t>ссийской Федерации, проживающих</w:t>
      </w:r>
      <w:r w:rsidR="0096483A">
        <w:rPr>
          <w:color w:val="000000"/>
          <w:spacing w:val="3"/>
          <w:sz w:val="24"/>
          <w:szCs w:val="24"/>
        </w:rPr>
        <w:t xml:space="preserve"> на территории Сергиево-Посадского городского округа и </w:t>
      </w:r>
      <w:proofErr w:type="gramStart"/>
      <w:r w:rsidR="0096483A">
        <w:rPr>
          <w:color w:val="000000"/>
          <w:spacing w:val="3"/>
          <w:sz w:val="24"/>
          <w:szCs w:val="24"/>
        </w:rPr>
        <w:t>обладающими</w:t>
      </w:r>
      <w:proofErr w:type="gramEnd"/>
      <w:r w:rsidR="0096483A">
        <w:rPr>
          <w:color w:val="000000"/>
          <w:spacing w:val="3"/>
          <w:sz w:val="24"/>
          <w:szCs w:val="24"/>
        </w:rPr>
        <w:t xml:space="preserve"> актив</w:t>
      </w:r>
      <w:r>
        <w:rPr>
          <w:color w:val="000000"/>
          <w:spacing w:val="3"/>
          <w:sz w:val="24"/>
          <w:szCs w:val="24"/>
        </w:rPr>
        <w:t>ным избирательным правом.</w:t>
      </w:r>
    </w:p>
    <w:p w:rsidR="0096483A" w:rsidRDefault="0096483A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1.5</w:t>
      </w:r>
      <w:r>
        <w:rPr>
          <w:color w:val="000000"/>
          <w:spacing w:val="3"/>
          <w:sz w:val="24"/>
          <w:szCs w:val="24"/>
        </w:rPr>
        <w:t xml:space="preserve">. Предложения по опубликованному проекту </w:t>
      </w:r>
      <w:r w:rsidRPr="00C93A85">
        <w:rPr>
          <w:color w:val="000000"/>
          <w:spacing w:val="3"/>
          <w:sz w:val="24"/>
          <w:szCs w:val="24"/>
        </w:rPr>
        <w:t>муниципального правового акта</w:t>
      </w:r>
      <w:r>
        <w:rPr>
          <w:color w:val="000000"/>
          <w:spacing w:val="3"/>
          <w:sz w:val="24"/>
          <w:szCs w:val="24"/>
        </w:rPr>
        <w:t xml:space="preserve"> представляются в письменном виде в комиссию по проведению публичных слушаний (далее – комиссия), создаваемую по</w:t>
      </w:r>
      <w:r w:rsidR="00160406">
        <w:rPr>
          <w:color w:val="000000"/>
          <w:spacing w:val="3"/>
          <w:sz w:val="24"/>
          <w:szCs w:val="24"/>
        </w:rPr>
        <w:t>становлением г</w:t>
      </w:r>
      <w:r>
        <w:rPr>
          <w:color w:val="000000"/>
          <w:spacing w:val="3"/>
          <w:sz w:val="24"/>
          <w:szCs w:val="24"/>
        </w:rPr>
        <w:t xml:space="preserve">лавы Сергиево-Посадского городского округа в порядке и сроки, установленные Положением о порядке организации </w:t>
      </w:r>
      <w:r w:rsidR="007B6E03">
        <w:rPr>
          <w:color w:val="000000"/>
          <w:spacing w:val="3"/>
          <w:sz w:val="24"/>
          <w:szCs w:val="24"/>
        </w:rPr>
        <w:t>и проведения публичных слушаний.</w:t>
      </w:r>
      <w:r>
        <w:rPr>
          <w:color w:val="000000"/>
          <w:spacing w:val="3"/>
          <w:sz w:val="24"/>
          <w:szCs w:val="24"/>
        </w:rPr>
        <w:t xml:space="preserve"> </w:t>
      </w:r>
    </w:p>
    <w:p w:rsidR="0096483A" w:rsidRPr="006E40FE" w:rsidRDefault="0096483A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1.6</w:t>
      </w:r>
      <w:r>
        <w:rPr>
          <w:color w:val="000000"/>
          <w:spacing w:val="3"/>
          <w:sz w:val="24"/>
          <w:szCs w:val="24"/>
        </w:rPr>
        <w:t>.</w:t>
      </w:r>
      <w:r w:rsidRPr="006E40FE">
        <w:rPr>
          <w:color w:val="000000"/>
          <w:spacing w:val="3"/>
          <w:sz w:val="24"/>
          <w:szCs w:val="24"/>
        </w:rPr>
        <w:t xml:space="preserve"> В индивидуальных предложениях граждан указываются  фамилия, имя, отчество (при наличии), дата рождения, адрес места жительства и личная подпись гражданина.</w:t>
      </w:r>
    </w:p>
    <w:p w:rsidR="0096483A" w:rsidRPr="006E40FE" w:rsidRDefault="0096483A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1.7</w:t>
      </w:r>
      <w:r w:rsidRPr="006E40FE">
        <w:rPr>
          <w:color w:val="000000"/>
          <w:spacing w:val="3"/>
          <w:sz w:val="24"/>
          <w:szCs w:val="24"/>
        </w:rPr>
        <w:t>.</w:t>
      </w:r>
      <w:r w:rsidR="00411E54">
        <w:rPr>
          <w:color w:val="000000"/>
          <w:spacing w:val="3"/>
          <w:sz w:val="24"/>
          <w:szCs w:val="24"/>
        </w:rPr>
        <w:t xml:space="preserve">Предложения </w:t>
      </w:r>
      <w:r w:rsidR="00411E54" w:rsidRPr="00411E54">
        <w:rPr>
          <w:color w:val="000000"/>
          <w:spacing w:val="3"/>
          <w:sz w:val="24"/>
          <w:szCs w:val="24"/>
        </w:rPr>
        <w:t xml:space="preserve">по результатам проведения собраний граждан </w:t>
      </w:r>
      <w:r w:rsidRPr="006E40FE">
        <w:rPr>
          <w:color w:val="000000"/>
          <w:spacing w:val="3"/>
          <w:sz w:val="24"/>
          <w:szCs w:val="24"/>
        </w:rPr>
        <w:t>представляются с приложением протокола собрания граждан с указанием фамилии, имени, отчества (при наличии), адреса места жительства  и подписи лица, которому доверено представлять вносимые предложения.</w:t>
      </w:r>
    </w:p>
    <w:p w:rsidR="0096483A" w:rsidRPr="006E40FE" w:rsidRDefault="0096483A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1.8</w:t>
      </w:r>
      <w:r w:rsidRPr="006E40FE">
        <w:rPr>
          <w:color w:val="000000"/>
          <w:spacing w:val="3"/>
          <w:sz w:val="24"/>
          <w:szCs w:val="24"/>
        </w:rPr>
        <w:t xml:space="preserve">. Предложения граждан, внесенные с нарушением требований, установленных настоящим </w:t>
      </w:r>
      <w:r w:rsidR="00D519C0">
        <w:rPr>
          <w:color w:val="000000"/>
          <w:spacing w:val="3"/>
          <w:sz w:val="24"/>
          <w:szCs w:val="24"/>
        </w:rPr>
        <w:t>Положением</w:t>
      </w:r>
      <w:r w:rsidRPr="006E40FE">
        <w:rPr>
          <w:color w:val="000000"/>
          <w:spacing w:val="3"/>
          <w:sz w:val="24"/>
          <w:szCs w:val="24"/>
        </w:rPr>
        <w:t>, принятию и рассмотрению не подлежат.</w:t>
      </w:r>
    </w:p>
    <w:p w:rsidR="0096483A" w:rsidRPr="006E40FE" w:rsidRDefault="0096483A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1.9</w:t>
      </w:r>
      <w:r w:rsidRPr="006E40FE">
        <w:rPr>
          <w:color w:val="000000"/>
          <w:spacing w:val="3"/>
          <w:sz w:val="24"/>
          <w:szCs w:val="24"/>
        </w:rPr>
        <w:t>. Предложения по проекту муниципального правового акта  подаются гражданами, в срок не позднее 3 рабочих дней до даты проведения публичных слушаний по  проекту соответствующего муниципального правового акта.</w:t>
      </w:r>
    </w:p>
    <w:p w:rsidR="0096483A" w:rsidRDefault="0096483A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1.10</w:t>
      </w:r>
      <w:r w:rsidRPr="006E40FE">
        <w:rPr>
          <w:color w:val="000000"/>
          <w:spacing w:val="3"/>
          <w:sz w:val="24"/>
          <w:szCs w:val="24"/>
        </w:rPr>
        <w:t xml:space="preserve">. Поступившие предложения по проекту муниципального правового акта обсуждаются в процессе проведения публичных слушаний по соответствующему проекту муниципального правового акта в порядке, установленном Положением о порядке организации </w:t>
      </w:r>
      <w:r w:rsidR="007B6E03">
        <w:rPr>
          <w:color w:val="000000"/>
          <w:spacing w:val="3"/>
          <w:sz w:val="24"/>
          <w:szCs w:val="24"/>
        </w:rPr>
        <w:t>и проведении публичных слушаний</w:t>
      </w:r>
      <w:r w:rsidRPr="00F306BC">
        <w:rPr>
          <w:color w:val="000000"/>
          <w:spacing w:val="3"/>
          <w:sz w:val="24"/>
          <w:szCs w:val="24"/>
        </w:rPr>
        <w:t>.</w:t>
      </w:r>
    </w:p>
    <w:p w:rsidR="00810DEA" w:rsidRDefault="0096483A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1</w:t>
      </w:r>
      <w:r w:rsidR="00810DEA">
        <w:rPr>
          <w:color w:val="000000"/>
          <w:spacing w:val="3"/>
          <w:sz w:val="24"/>
          <w:szCs w:val="24"/>
        </w:rPr>
        <w:t>.</w:t>
      </w:r>
      <w:r w:rsidR="00F306BC">
        <w:rPr>
          <w:color w:val="000000"/>
          <w:spacing w:val="3"/>
          <w:sz w:val="24"/>
          <w:szCs w:val="24"/>
        </w:rPr>
        <w:t>11.</w:t>
      </w:r>
      <w:r w:rsidR="00810DEA">
        <w:rPr>
          <w:color w:val="000000"/>
          <w:spacing w:val="3"/>
          <w:sz w:val="24"/>
          <w:szCs w:val="24"/>
        </w:rPr>
        <w:t xml:space="preserve"> Предложения </w:t>
      </w:r>
      <w:r w:rsidR="00810DEA" w:rsidRPr="00810DEA">
        <w:rPr>
          <w:color w:val="000000"/>
          <w:spacing w:val="3"/>
          <w:sz w:val="24"/>
          <w:szCs w:val="24"/>
        </w:rPr>
        <w:t>по проекту</w:t>
      </w:r>
      <w:r w:rsidR="00810DEA">
        <w:rPr>
          <w:color w:val="000000"/>
          <w:spacing w:val="3"/>
          <w:sz w:val="24"/>
          <w:szCs w:val="24"/>
        </w:rPr>
        <w:t xml:space="preserve"> муниципального правового акта, прошедшие обсуждение, указываются в протоколе и заключении (итоговом документе) по результатам публичных слушаний. </w:t>
      </w:r>
    </w:p>
    <w:p w:rsidR="00810DEA" w:rsidRPr="00436FE1" w:rsidRDefault="00810DEA" w:rsidP="0096483A">
      <w:pPr>
        <w:shd w:val="clear" w:color="auto" w:fill="FFFFFF"/>
        <w:tabs>
          <w:tab w:val="left" w:pos="898"/>
        </w:tabs>
        <w:jc w:val="both"/>
        <w:rPr>
          <w:i/>
          <w:color w:val="000000"/>
          <w:spacing w:val="3"/>
          <w:sz w:val="24"/>
          <w:szCs w:val="24"/>
        </w:rPr>
      </w:pPr>
    </w:p>
    <w:p w:rsidR="00810DEA" w:rsidRDefault="00810DEA" w:rsidP="00810DEA">
      <w:pPr>
        <w:shd w:val="clear" w:color="auto" w:fill="FFFFFF"/>
        <w:tabs>
          <w:tab w:val="left" w:pos="898"/>
        </w:tabs>
        <w:jc w:val="center"/>
      </w:pPr>
      <w:r>
        <w:rPr>
          <w:color w:val="000000"/>
          <w:spacing w:val="3"/>
          <w:sz w:val="24"/>
          <w:szCs w:val="24"/>
          <w:lang w:val="en-US"/>
        </w:rPr>
        <w:t>II</w:t>
      </w:r>
      <w:r>
        <w:rPr>
          <w:color w:val="000000"/>
          <w:spacing w:val="3"/>
          <w:sz w:val="24"/>
          <w:szCs w:val="24"/>
        </w:rPr>
        <w:t>. Порядок учета поступивших предложений</w:t>
      </w:r>
      <w:r w:rsidRPr="00810DEA">
        <w:t xml:space="preserve"> </w:t>
      </w:r>
    </w:p>
    <w:p w:rsidR="00810DEA" w:rsidRPr="00810DEA" w:rsidRDefault="00810DEA" w:rsidP="00810DEA">
      <w:pPr>
        <w:shd w:val="clear" w:color="auto" w:fill="FFFFFF"/>
        <w:tabs>
          <w:tab w:val="left" w:pos="898"/>
        </w:tabs>
        <w:jc w:val="center"/>
        <w:rPr>
          <w:color w:val="000000"/>
          <w:spacing w:val="3"/>
          <w:sz w:val="24"/>
          <w:szCs w:val="24"/>
        </w:rPr>
      </w:pPr>
      <w:r w:rsidRPr="00810DEA">
        <w:rPr>
          <w:color w:val="000000"/>
          <w:spacing w:val="3"/>
          <w:sz w:val="24"/>
          <w:szCs w:val="24"/>
        </w:rPr>
        <w:t>по проекту муниципального правового акта</w:t>
      </w:r>
    </w:p>
    <w:p w:rsidR="00855B42" w:rsidRDefault="00855B42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</w:p>
    <w:p w:rsidR="00810DEA" w:rsidRDefault="00855B42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2.</w:t>
      </w:r>
      <w:r>
        <w:rPr>
          <w:color w:val="000000"/>
          <w:spacing w:val="3"/>
          <w:sz w:val="24"/>
          <w:szCs w:val="24"/>
        </w:rPr>
        <w:t xml:space="preserve">1. Предложения </w:t>
      </w:r>
      <w:r w:rsidRPr="00A07E33">
        <w:rPr>
          <w:color w:val="000000"/>
          <w:spacing w:val="3"/>
          <w:sz w:val="24"/>
          <w:szCs w:val="24"/>
        </w:rPr>
        <w:t xml:space="preserve">по проекту муниципального правового акта </w:t>
      </w:r>
      <w:r>
        <w:rPr>
          <w:color w:val="000000"/>
          <w:spacing w:val="3"/>
          <w:sz w:val="24"/>
          <w:szCs w:val="24"/>
        </w:rPr>
        <w:t>должны соответствовать Конституции Российской Федерации, федеральному законодательству, закон</w:t>
      </w:r>
      <w:r w:rsidR="00EC7967">
        <w:rPr>
          <w:color w:val="000000"/>
          <w:spacing w:val="3"/>
          <w:sz w:val="24"/>
          <w:szCs w:val="24"/>
        </w:rPr>
        <w:t>одательству</w:t>
      </w:r>
      <w:r>
        <w:rPr>
          <w:color w:val="000000"/>
          <w:spacing w:val="3"/>
          <w:sz w:val="24"/>
          <w:szCs w:val="24"/>
        </w:rPr>
        <w:t xml:space="preserve"> Московской области и носят рекомендательный характер.</w:t>
      </w:r>
    </w:p>
    <w:p w:rsidR="0096483A" w:rsidRDefault="00237626" w:rsidP="0023762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2.</w:t>
      </w:r>
      <w:r w:rsidR="00855B42">
        <w:rPr>
          <w:color w:val="000000"/>
          <w:spacing w:val="3"/>
          <w:sz w:val="24"/>
          <w:szCs w:val="24"/>
        </w:rPr>
        <w:t>2</w:t>
      </w:r>
      <w:r>
        <w:rPr>
          <w:color w:val="000000"/>
          <w:spacing w:val="3"/>
          <w:sz w:val="24"/>
          <w:szCs w:val="24"/>
        </w:rPr>
        <w:t>.</w:t>
      </w:r>
      <w:r w:rsidR="00747946">
        <w:rPr>
          <w:color w:val="000000"/>
          <w:spacing w:val="3"/>
          <w:sz w:val="24"/>
          <w:szCs w:val="24"/>
        </w:rPr>
        <w:t xml:space="preserve"> </w:t>
      </w:r>
      <w:r w:rsidRPr="00237626">
        <w:rPr>
          <w:color w:val="000000"/>
          <w:spacing w:val="3"/>
          <w:sz w:val="24"/>
          <w:szCs w:val="24"/>
        </w:rPr>
        <w:t>Внесенные предложения</w:t>
      </w:r>
      <w:r w:rsidRPr="00237626">
        <w:t xml:space="preserve"> </w:t>
      </w:r>
      <w:r w:rsidRPr="00237626">
        <w:rPr>
          <w:color w:val="000000"/>
          <w:spacing w:val="3"/>
          <w:sz w:val="24"/>
          <w:szCs w:val="24"/>
        </w:rPr>
        <w:t>по проекту муниципального правового акта  регистрируются комиссией.</w:t>
      </w:r>
    </w:p>
    <w:p w:rsidR="00A07E33" w:rsidRDefault="00A07E33" w:rsidP="0023762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2.</w:t>
      </w:r>
      <w:r>
        <w:rPr>
          <w:color w:val="000000"/>
          <w:spacing w:val="3"/>
          <w:sz w:val="24"/>
          <w:szCs w:val="24"/>
        </w:rPr>
        <w:t>3.</w:t>
      </w:r>
      <w:r w:rsidR="00747946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 xml:space="preserve">Предложения </w:t>
      </w:r>
      <w:r w:rsidRPr="00A07E33">
        <w:rPr>
          <w:color w:val="000000"/>
          <w:spacing w:val="3"/>
          <w:sz w:val="24"/>
          <w:szCs w:val="24"/>
        </w:rPr>
        <w:t xml:space="preserve">по проекту муниципального правового акта  </w:t>
      </w:r>
      <w:r>
        <w:rPr>
          <w:color w:val="000000"/>
          <w:spacing w:val="3"/>
          <w:sz w:val="24"/>
          <w:szCs w:val="24"/>
        </w:rPr>
        <w:t>должны:</w:t>
      </w:r>
    </w:p>
    <w:p w:rsidR="00A07E33" w:rsidRDefault="00A07E33" w:rsidP="0023762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  <w:t>- обеспечивать однозначное толкование предполагаемых положений</w:t>
      </w:r>
      <w:r w:rsidRPr="00A07E33">
        <w:t xml:space="preserve"> </w:t>
      </w:r>
      <w:r w:rsidR="00034003" w:rsidRPr="00F306BC">
        <w:rPr>
          <w:sz w:val="24"/>
          <w:szCs w:val="24"/>
        </w:rPr>
        <w:t xml:space="preserve">проекта </w:t>
      </w:r>
      <w:r w:rsidRPr="00A07E33">
        <w:rPr>
          <w:color w:val="000000"/>
          <w:spacing w:val="3"/>
          <w:sz w:val="24"/>
          <w:szCs w:val="24"/>
        </w:rPr>
        <w:t>муниципального правового акта</w:t>
      </w:r>
      <w:r>
        <w:rPr>
          <w:color w:val="000000"/>
          <w:spacing w:val="3"/>
          <w:sz w:val="24"/>
          <w:szCs w:val="24"/>
        </w:rPr>
        <w:t>;</w:t>
      </w:r>
    </w:p>
    <w:p w:rsidR="00A07E33" w:rsidRPr="00237626" w:rsidRDefault="00A07E33" w:rsidP="0023762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  <w:t>- не допускать противоречий с положениями федерального</w:t>
      </w:r>
      <w:r w:rsidR="00F44C2E">
        <w:rPr>
          <w:color w:val="000000"/>
          <w:spacing w:val="3"/>
          <w:sz w:val="24"/>
          <w:szCs w:val="24"/>
        </w:rPr>
        <w:t xml:space="preserve"> законодательства</w:t>
      </w:r>
      <w:r>
        <w:rPr>
          <w:color w:val="000000"/>
          <w:spacing w:val="3"/>
          <w:sz w:val="24"/>
          <w:szCs w:val="24"/>
        </w:rPr>
        <w:t>, законодательства</w:t>
      </w:r>
      <w:r w:rsidR="00F44C2E">
        <w:rPr>
          <w:color w:val="000000"/>
          <w:spacing w:val="3"/>
          <w:sz w:val="24"/>
          <w:szCs w:val="24"/>
        </w:rPr>
        <w:t xml:space="preserve"> Московской области, а также с </w:t>
      </w:r>
      <w:r>
        <w:rPr>
          <w:color w:val="000000"/>
          <w:spacing w:val="3"/>
          <w:sz w:val="24"/>
          <w:szCs w:val="24"/>
        </w:rPr>
        <w:t xml:space="preserve">положениями </w:t>
      </w:r>
      <w:r w:rsidR="00F44C2E">
        <w:rPr>
          <w:color w:val="000000"/>
          <w:spacing w:val="3"/>
          <w:sz w:val="24"/>
          <w:szCs w:val="24"/>
        </w:rPr>
        <w:t>иных</w:t>
      </w:r>
      <w:r w:rsidRPr="00A07E33">
        <w:rPr>
          <w:color w:val="000000"/>
          <w:spacing w:val="3"/>
          <w:sz w:val="24"/>
          <w:szCs w:val="24"/>
        </w:rPr>
        <w:t xml:space="preserve"> муниципальн</w:t>
      </w:r>
      <w:r w:rsidR="00F44C2E">
        <w:rPr>
          <w:color w:val="000000"/>
          <w:spacing w:val="3"/>
          <w:sz w:val="24"/>
          <w:szCs w:val="24"/>
        </w:rPr>
        <w:t>ых</w:t>
      </w:r>
      <w:r w:rsidRPr="00A07E33">
        <w:rPr>
          <w:color w:val="000000"/>
          <w:spacing w:val="3"/>
          <w:sz w:val="24"/>
          <w:szCs w:val="24"/>
        </w:rPr>
        <w:t xml:space="preserve"> правов</w:t>
      </w:r>
      <w:r w:rsidR="00F44C2E">
        <w:rPr>
          <w:color w:val="000000"/>
          <w:spacing w:val="3"/>
          <w:sz w:val="24"/>
          <w:szCs w:val="24"/>
        </w:rPr>
        <w:t>ых</w:t>
      </w:r>
      <w:r w:rsidRPr="00A07E33">
        <w:rPr>
          <w:color w:val="000000"/>
          <w:spacing w:val="3"/>
          <w:sz w:val="24"/>
          <w:szCs w:val="24"/>
        </w:rPr>
        <w:t xml:space="preserve"> акт</w:t>
      </w:r>
      <w:r w:rsidR="00F44C2E">
        <w:rPr>
          <w:color w:val="000000"/>
          <w:spacing w:val="3"/>
          <w:sz w:val="24"/>
          <w:szCs w:val="24"/>
        </w:rPr>
        <w:t>ов</w:t>
      </w:r>
      <w:r w:rsidR="00F00C2E">
        <w:rPr>
          <w:color w:val="000000"/>
          <w:spacing w:val="3"/>
          <w:sz w:val="24"/>
          <w:szCs w:val="24"/>
        </w:rPr>
        <w:t>;</w:t>
      </w:r>
    </w:p>
    <w:p w:rsidR="0096483A" w:rsidRDefault="002F3AC3" w:rsidP="0023762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00C2E">
        <w:rPr>
          <w:color w:val="000000"/>
          <w:spacing w:val="3"/>
          <w:sz w:val="24"/>
          <w:szCs w:val="24"/>
        </w:rPr>
        <w:t>- не допускать несогласованности с иными положениями проекта</w:t>
      </w:r>
      <w:r w:rsidR="00F00C2E" w:rsidRPr="00F00C2E">
        <w:rPr>
          <w:color w:val="000000"/>
          <w:spacing w:val="3"/>
          <w:sz w:val="24"/>
          <w:szCs w:val="24"/>
        </w:rPr>
        <w:t xml:space="preserve"> муниципального правового акта</w:t>
      </w:r>
      <w:r w:rsidR="00F00C2E">
        <w:rPr>
          <w:color w:val="000000"/>
          <w:spacing w:val="3"/>
          <w:sz w:val="24"/>
          <w:szCs w:val="24"/>
        </w:rPr>
        <w:t>.</w:t>
      </w:r>
    </w:p>
    <w:p w:rsidR="0096483A" w:rsidRDefault="0096483A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</w:p>
    <w:p w:rsidR="00C62D9C" w:rsidRDefault="00C62D9C" w:rsidP="00F00C2E">
      <w:pPr>
        <w:shd w:val="clear" w:color="auto" w:fill="FFFFFF"/>
        <w:jc w:val="center"/>
        <w:rPr>
          <w:bCs/>
          <w:color w:val="000000"/>
          <w:sz w:val="24"/>
          <w:szCs w:val="24"/>
        </w:rPr>
      </w:pPr>
    </w:p>
    <w:p w:rsidR="00411E54" w:rsidRDefault="0096483A" w:rsidP="00F00C2E">
      <w:pPr>
        <w:shd w:val="clear" w:color="auto" w:fill="FFFFFF"/>
        <w:jc w:val="center"/>
        <w:rPr>
          <w:bCs/>
          <w:color w:val="000000"/>
          <w:sz w:val="24"/>
          <w:szCs w:val="24"/>
        </w:rPr>
      </w:pPr>
      <w:r w:rsidRPr="00F00C2E">
        <w:rPr>
          <w:bCs/>
          <w:color w:val="000000"/>
          <w:sz w:val="24"/>
          <w:szCs w:val="24"/>
          <w:lang w:val="en-US"/>
        </w:rPr>
        <w:t>III</w:t>
      </w:r>
      <w:r w:rsidRPr="00F00C2E">
        <w:rPr>
          <w:bCs/>
          <w:color w:val="000000"/>
          <w:sz w:val="24"/>
          <w:szCs w:val="24"/>
        </w:rPr>
        <w:t>. Порядок рассмотрения поступивших предложений</w:t>
      </w:r>
    </w:p>
    <w:p w:rsidR="0096483A" w:rsidRDefault="0096483A" w:rsidP="00F00C2E">
      <w:pPr>
        <w:shd w:val="clear" w:color="auto" w:fill="FFFFFF"/>
        <w:jc w:val="center"/>
        <w:rPr>
          <w:bCs/>
          <w:color w:val="000000"/>
          <w:spacing w:val="2"/>
          <w:sz w:val="24"/>
          <w:szCs w:val="24"/>
        </w:rPr>
      </w:pPr>
      <w:r w:rsidRPr="00F00C2E">
        <w:rPr>
          <w:bCs/>
          <w:color w:val="000000"/>
          <w:sz w:val="24"/>
          <w:szCs w:val="24"/>
        </w:rPr>
        <w:t xml:space="preserve"> </w:t>
      </w:r>
      <w:r w:rsidR="00F00C2E" w:rsidRPr="00F00C2E">
        <w:rPr>
          <w:bCs/>
          <w:color w:val="000000"/>
          <w:spacing w:val="2"/>
          <w:sz w:val="24"/>
          <w:szCs w:val="24"/>
        </w:rPr>
        <w:t xml:space="preserve">по проекту муниципального правового акта  </w:t>
      </w:r>
    </w:p>
    <w:p w:rsidR="00F00C2E" w:rsidRPr="000645FE" w:rsidRDefault="00F00C2E" w:rsidP="00F00C2E">
      <w:pPr>
        <w:shd w:val="clear" w:color="auto" w:fill="FFFFFF"/>
        <w:jc w:val="center"/>
        <w:rPr>
          <w:sz w:val="24"/>
          <w:szCs w:val="24"/>
          <w:highlight w:val="yellow"/>
        </w:rPr>
      </w:pPr>
    </w:p>
    <w:p w:rsidR="0096483A" w:rsidRPr="00F00C2E" w:rsidRDefault="00F00C2E" w:rsidP="00F00C2E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C0621">
        <w:rPr>
          <w:sz w:val="24"/>
          <w:szCs w:val="24"/>
        </w:rPr>
        <w:t>3.</w:t>
      </w:r>
      <w:r>
        <w:rPr>
          <w:sz w:val="24"/>
          <w:szCs w:val="24"/>
        </w:rPr>
        <w:t>1.</w:t>
      </w:r>
      <w:r w:rsidR="00756F05">
        <w:rPr>
          <w:sz w:val="24"/>
          <w:szCs w:val="24"/>
        </w:rPr>
        <w:t xml:space="preserve"> </w:t>
      </w:r>
      <w:r w:rsidR="0096483A" w:rsidRPr="00F00C2E">
        <w:rPr>
          <w:sz w:val="24"/>
          <w:szCs w:val="24"/>
        </w:rPr>
        <w:t xml:space="preserve">Внесенные предложения в проект </w:t>
      </w:r>
      <w:r w:rsidR="00034003">
        <w:rPr>
          <w:sz w:val="24"/>
          <w:szCs w:val="24"/>
        </w:rPr>
        <w:t xml:space="preserve">муниципального </w:t>
      </w:r>
      <w:r w:rsidR="0096483A" w:rsidRPr="00F00C2E">
        <w:rPr>
          <w:sz w:val="24"/>
          <w:szCs w:val="24"/>
        </w:rPr>
        <w:t xml:space="preserve">правового акта предварительно изучаются комиссией на соответствие требованиям, предъявляемым </w:t>
      </w:r>
      <w:r w:rsidR="0096483A" w:rsidRPr="00F00C2E">
        <w:rPr>
          <w:sz w:val="24"/>
          <w:szCs w:val="24"/>
        </w:rPr>
        <w:lastRenderedPageBreak/>
        <w:t xml:space="preserve">настоящим </w:t>
      </w:r>
      <w:r w:rsidRPr="00F00C2E">
        <w:rPr>
          <w:sz w:val="24"/>
          <w:szCs w:val="24"/>
        </w:rPr>
        <w:t>Положением</w:t>
      </w:r>
      <w:r w:rsidR="007B6E03" w:rsidRPr="000039D4">
        <w:rPr>
          <w:sz w:val="24"/>
          <w:szCs w:val="24"/>
        </w:rPr>
        <w:t>, в срок не позднее одного рабочего дня до даты проведения публичных слушаний</w:t>
      </w:r>
      <w:r w:rsidRPr="000039D4">
        <w:rPr>
          <w:sz w:val="24"/>
          <w:szCs w:val="24"/>
        </w:rPr>
        <w:t>.</w:t>
      </w:r>
    </w:p>
    <w:p w:rsidR="00F00C2E" w:rsidRPr="00F00C2E" w:rsidRDefault="00F00C2E" w:rsidP="00F00C2E">
      <w:pPr>
        <w:shd w:val="clear" w:color="auto" w:fill="FFFFFF"/>
        <w:jc w:val="both"/>
        <w:rPr>
          <w:sz w:val="24"/>
          <w:szCs w:val="24"/>
        </w:rPr>
      </w:pPr>
      <w:r w:rsidRPr="00F00C2E">
        <w:rPr>
          <w:sz w:val="24"/>
          <w:szCs w:val="24"/>
        </w:rPr>
        <w:tab/>
      </w:r>
      <w:r w:rsidR="00EC0621">
        <w:rPr>
          <w:sz w:val="24"/>
          <w:szCs w:val="24"/>
        </w:rPr>
        <w:t>3.</w:t>
      </w:r>
      <w:r w:rsidRPr="00F00C2E">
        <w:rPr>
          <w:sz w:val="24"/>
          <w:szCs w:val="24"/>
        </w:rPr>
        <w:t xml:space="preserve">2. </w:t>
      </w:r>
      <w:r w:rsidR="00756F05">
        <w:rPr>
          <w:sz w:val="24"/>
          <w:szCs w:val="24"/>
        </w:rPr>
        <w:t xml:space="preserve"> </w:t>
      </w:r>
      <w:r w:rsidRPr="00F00C2E">
        <w:rPr>
          <w:sz w:val="24"/>
          <w:szCs w:val="24"/>
        </w:rPr>
        <w:t xml:space="preserve">Комиссия вправе </w:t>
      </w:r>
      <w:r w:rsidR="00E70B23">
        <w:rPr>
          <w:sz w:val="24"/>
          <w:szCs w:val="24"/>
        </w:rPr>
        <w:t xml:space="preserve">привлекать </w:t>
      </w:r>
      <w:r w:rsidRPr="00F00C2E">
        <w:rPr>
          <w:sz w:val="24"/>
          <w:szCs w:val="24"/>
        </w:rPr>
        <w:t>экспертов</w:t>
      </w:r>
      <w:r>
        <w:rPr>
          <w:sz w:val="24"/>
          <w:szCs w:val="24"/>
        </w:rPr>
        <w:t xml:space="preserve"> и специалистов для выполнения консультационных и экспертных работ, в том числе по предложениям, вносимым гражданами</w:t>
      </w:r>
      <w:r w:rsidRPr="00F00C2E">
        <w:t xml:space="preserve"> </w:t>
      </w:r>
      <w:r w:rsidRPr="00F00C2E">
        <w:rPr>
          <w:sz w:val="24"/>
          <w:szCs w:val="24"/>
        </w:rPr>
        <w:t>по проекту</w:t>
      </w:r>
      <w:r>
        <w:rPr>
          <w:sz w:val="24"/>
          <w:szCs w:val="24"/>
        </w:rPr>
        <w:t xml:space="preserve"> муниципального правового акта.</w:t>
      </w:r>
    </w:p>
    <w:p w:rsidR="00F00C2E" w:rsidRDefault="00F00C2E" w:rsidP="00F00C2E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C0621">
        <w:rPr>
          <w:sz w:val="24"/>
          <w:szCs w:val="24"/>
        </w:rPr>
        <w:t>3.</w:t>
      </w:r>
      <w:r>
        <w:rPr>
          <w:sz w:val="24"/>
          <w:szCs w:val="24"/>
        </w:rPr>
        <w:t>3. Комиссия анализирует и обобщает внесенные предложения</w:t>
      </w:r>
      <w:r w:rsidRPr="00F00C2E">
        <w:t xml:space="preserve"> </w:t>
      </w:r>
      <w:r w:rsidRPr="00F00C2E">
        <w:rPr>
          <w:sz w:val="24"/>
          <w:szCs w:val="24"/>
        </w:rPr>
        <w:t>по проекту</w:t>
      </w:r>
      <w:r>
        <w:rPr>
          <w:sz w:val="24"/>
          <w:szCs w:val="24"/>
        </w:rPr>
        <w:t xml:space="preserve"> муниципального правового акта, составляет списки участников публичных слушаний с правом выступления</w:t>
      </w:r>
      <w:r w:rsidR="007B6E03">
        <w:rPr>
          <w:sz w:val="24"/>
          <w:szCs w:val="24"/>
        </w:rPr>
        <w:t>,</w:t>
      </w:r>
      <w:r w:rsidR="007B6E03" w:rsidRPr="007B6E03">
        <w:t xml:space="preserve"> </w:t>
      </w:r>
      <w:r w:rsidR="007B6E03" w:rsidRPr="000039D4">
        <w:rPr>
          <w:sz w:val="24"/>
          <w:szCs w:val="24"/>
        </w:rPr>
        <w:t>в срок не позднее одного рабочего дня до даты проведения публичных слушаний.</w:t>
      </w: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D0045A" w:rsidRDefault="00D0045A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D0045A" w:rsidRDefault="00D0045A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D0045A" w:rsidRDefault="00D0045A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D0045A" w:rsidRDefault="00D0045A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D0045A" w:rsidRDefault="00D0045A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D0045A" w:rsidRDefault="00D0045A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D0045A" w:rsidRDefault="00D0045A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D0045A" w:rsidRDefault="00D0045A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sectPr w:rsidR="00EC0621" w:rsidSect="003B5BDF">
      <w:headerReference w:type="default" r:id="rId9"/>
      <w:footerReference w:type="default" r:id="rId10"/>
      <w:footerReference w:type="first" r:id="rId11"/>
      <w:pgSz w:w="11906" w:h="16838"/>
      <w:pgMar w:top="1134" w:right="567" w:bottom="1134" w:left="1985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8E3" w:rsidRDefault="001F28E3">
      <w:r>
        <w:separator/>
      </w:r>
    </w:p>
  </w:endnote>
  <w:endnote w:type="continuationSeparator" w:id="0">
    <w:p w:rsidR="001F28E3" w:rsidRDefault="001F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E03" w:rsidRPr="00AE010F" w:rsidRDefault="007B6E03">
    <w:pPr>
      <w:pStyle w:val="a3"/>
      <w:rPr>
        <w:sz w:val="24"/>
        <w:szCs w:val="24"/>
      </w:rPr>
    </w:pPr>
    <w:r w:rsidRPr="00AE010F">
      <w:rPr>
        <w:sz w:val="24"/>
        <w:szCs w:val="24"/>
      </w:rPr>
      <w:t>22/</w:t>
    </w:r>
    <w:proofErr w:type="spellStart"/>
    <w:r w:rsidRPr="00AE010F">
      <w:rPr>
        <w:sz w:val="24"/>
        <w:szCs w:val="24"/>
      </w:rPr>
      <w:t>мз</w:t>
    </w:r>
    <w:proofErr w:type="spellEnd"/>
  </w:p>
  <w:p w:rsidR="007B6E03" w:rsidRDefault="007B6E0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BDF" w:rsidRPr="003B5BDF" w:rsidRDefault="003B5BDF">
    <w:pPr>
      <w:pStyle w:val="a3"/>
      <w:rPr>
        <w:sz w:val="24"/>
        <w:szCs w:val="24"/>
      </w:rPr>
    </w:pPr>
    <w:r w:rsidRPr="003B5BDF">
      <w:rPr>
        <w:sz w:val="24"/>
        <w:szCs w:val="24"/>
      </w:rPr>
      <w:t>22/</w:t>
    </w:r>
    <w:proofErr w:type="spellStart"/>
    <w:r w:rsidRPr="003B5BDF">
      <w:rPr>
        <w:sz w:val="24"/>
        <w:szCs w:val="24"/>
      </w:rPr>
      <w:t>мз</w:t>
    </w:r>
    <w:proofErr w:type="spellEnd"/>
  </w:p>
  <w:p w:rsidR="003B5BDF" w:rsidRDefault="003B5BD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8E3" w:rsidRDefault="001F28E3">
      <w:r>
        <w:separator/>
      </w:r>
    </w:p>
  </w:footnote>
  <w:footnote w:type="continuationSeparator" w:id="0">
    <w:p w:rsidR="001F28E3" w:rsidRDefault="001F2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6226955"/>
      <w:docPartObj>
        <w:docPartGallery w:val="Page Numbers (Top of Page)"/>
        <w:docPartUnique/>
      </w:docPartObj>
    </w:sdtPr>
    <w:sdtEndPr/>
    <w:sdtContent>
      <w:p w:rsidR="007B6E03" w:rsidRDefault="007B6E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0CA">
          <w:rPr>
            <w:noProof/>
          </w:rPr>
          <w:t>2</w:t>
        </w:r>
        <w:r>
          <w:fldChar w:fldCharType="end"/>
        </w:r>
      </w:p>
    </w:sdtContent>
  </w:sdt>
  <w:p w:rsidR="007B6E03" w:rsidRDefault="007B6E0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A425A3C"/>
    <w:lvl w:ilvl="0">
      <w:numFmt w:val="bullet"/>
      <w:lvlText w:val="*"/>
      <w:lvlJc w:val="left"/>
    </w:lvl>
  </w:abstractNum>
  <w:abstractNum w:abstractNumId="1">
    <w:nsid w:val="0AFE5D9D"/>
    <w:multiLevelType w:val="singleLevel"/>
    <w:tmpl w:val="10ACFE2A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0FAF53E6"/>
    <w:multiLevelType w:val="singleLevel"/>
    <w:tmpl w:val="01E05384"/>
    <w:lvl w:ilvl="0">
      <w:start w:val="3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">
    <w:nsid w:val="2334356C"/>
    <w:multiLevelType w:val="hybridMultilevel"/>
    <w:tmpl w:val="FDC05346"/>
    <w:lvl w:ilvl="0" w:tplc="AE241FE6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4F9F4ECB"/>
    <w:multiLevelType w:val="hybridMultilevel"/>
    <w:tmpl w:val="4C70C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551FB"/>
    <w:multiLevelType w:val="hybridMultilevel"/>
    <w:tmpl w:val="53A0A36A"/>
    <w:lvl w:ilvl="0" w:tplc="42AE8B38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BAA017D"/>
    <w:multiLevelType w:val="hybridMultilevel"/>
    <w:tmpl w:val="512ED5B4"/>
    <w:lvl w:ilvl="0" w:tplc="7E2602E4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86"/>
    <w:rsid w:val="000039D4"/>
    <w:rsid w:val="00015CDF"/>
    <w:rsid w:val="00034003"/>
    <w:rsid w:val="000376B9"/>
    <w:rsid w:val="000645FE"/>
    <w:rsid w:val="000C2AD2"/>
    <w:rsid w:val="000F70C8"/>
    <w:rsid w:val="00160406"/>
    <w:rsid w:val="001D7032"/>
    <w:rsid w:val="001F28E3"/>
    <w:rsid w:val="00214F7F"/>
    <w:rsid w:val="0022213E"/>
    <w:rsid w:val="00237626"/>
    <w:rsid w:val="00272CF0"/>
    <w:rsid w:val="00282AD9"/>
    <w:rsid w:val="002830CA"/>
    <w:rsid w:val="002963C2"/>
    <w:rsid w:val="002F3AC3"/>
    <w:rsid w:val="00356A1D"/>
    <w:rsid w:val="003B5BDF"/>
    <w:rsid w:val="003B60D7"/>
    <w:rsid w:val="00403D7E"/>
    <w:rsid w:val="00411E54"/>
    <w:rsid w:val="00436FE1"/>
    <w:rsid w:val="0048216C"/>
    <w:rsid w:val="005122D1"/>
    <w:rsid w:val="00526998"/>
    <w:rsid w:val="00643369"/>
    <w:rsid w:val="007222BB"/>
    <w:rsid w:val="00747946"/>
    <w:rsid w:val="00756F05"/>
    <w:rsid w:val="007577A5"/>
    <w:rsid w:val="007B6E03"/>
    <w:rsid w:val="00810DEA"/>
    <w:rsid w:val="00855B42"/>
    <w:rsid w:val="008C0A39"/>
    <w:rsid w:val="009260BC"/>
    <w:rsid w:val="0096483A"/>
    <w:rsid w:val="009B0E67"/>
    <w:rsid w:val="00A07E33"/>
    <w:rsid w:val="00AB1759"/>
    <w:rsid w:val="00AB773F"/>
    <w:rsid w:val="00AC5085"/>
    <w:rsid w:val="00AC6086"/>
    <w:rsid w:val="00AE010F"/>
    <w:rsid w:val="00B13D3D"/>
    <w:rsid w:val="00B206D3"/>
    <w:rsid w:val="00B922CF"/>
    <w:rsid w:val="00BD1481"/>
    <w:rsid w:val="00BE12EC"/>
    <w:rsid w:val="00BE561B"/>
    <w:rsid w:val="00C2060E"/>
    <w:rsid w:val="00C331B3"/>
    <w:rsid w:val="00C62D9C"/>
    <w:rsid w:val="00CA5F43"/>
    <w:rsid w:val="00D0045A"/>
    <w:rsid w:val="00D374B0"/>
    <w:rsid w:val="00D519C0"/>
    <w:rsid w:val="00D65464"/>
    <w:rsid w:val="00D70EA8"/>
    <w:rsid w:val="00D722CD"/>
    <w:rsid w:val="00DB6544"/>
    <w:rsid w:val="00E05340"/>
    <w:rsid w:val="00E43F14"/>
    <w:rsid w:val="00E70B23"/>
    <w:rsid w:val="00EC0621"/>
    <w:rsid w:val="00EC7967"/>
    <w:rsid w:val="00ED315D"/>
    <w:rsid w:val="00F00C2E"/>
    <w:rsid w:val="00F010EC"/>
    <w:rsid w:val="00F10777"/>
    <w:rsid w:val="00F13BA1"/>
    <w:rsid w:val="00F306BC"/>
    <w:rsid w:val="00F44C2E"/>
    <w:rsid w:val="00F544E1"/>
    <w:rsid w:val="00F6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83A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6483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6483A"/>
    <w:rPr>
      <w:rFonts w:eastAsia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206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6D3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E01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010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37626"/>
    <w:pPr>
      <w:ind w:left="720"/>
      <w:contextualSpacing/>
    </w:pPr>
  </w:style>
  <w:style w:type="paragraph" w:customStyle="1" w:styleId="ConsPlusNormal">
    <w:name w:val="ConsPlusNormal"/>
    <w:rsid w:val="00F306BC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83A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6483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6483A"/>
    <w:rPr>
      <w:rFonts w:eastAsia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206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6D3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E01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010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37626"/>
    <w:pPr>
      <w:ind w:left="720"/>
      <w:contextualSpacing/>
    </w:pPr>
  </w:style>
  <w:style w:type="paragraph" w:customStyle="1" w:styleId="ConsPlusNormal">
    <w:name w:val="ConsPlusNormal"/>
    <w:rsid w:val="00F306BC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D2BDF-04FC-497D-BC73-597047E2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Бахирева</cp:lastModifiedBy>
  <cp:revision>2</cp:revision>
  <cp:lastPrinted>2019-06-07T10:06:00Z</cp:lastPrinted>
  <dcterms:created xsi:type="dcterms:W3CDTF">2019-09-24T11:05:00Z</dcterms:created>
  <dcterms:modified xsi:type="dcterms:W3CDTF">2019-09-24T11:05:00Z</dcterms:modified>
</cp:coreProperties>
</file>