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C" w:rsidRDefault="00367ACC" w:rsidP="00367ACC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</w:p>
    <w:p w:rsidR="003E5873" w:rsidRPr="00EE7642" w:rsidRDefault="003E5873" w:rsidP="003E5873">
      <w:pPr>
        <w:autoSpaceDE w:val="0"/>
        <w:rPr>
          <w:bCs/>
          <w:sz w:val="22"/>
          <w:szCs w:val="22"/>
        </w:rPr>
      </w:pPr>
    </w:p>
    <w:p w:rsidR="00F82ECF" w:rsidRPr="00EE7642" w:rsidRDefault="00F82ECF" w:rsidP="00F82ECF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82ECF" w:rsidRPr="000E3CE0" w:rsidTr="000A628E">
        <w:trPr>
          <w:trHeight w:val="2467"/>
        </w:trPr>
        <w:tc>
          <w:tcPr>
            <w:tcW w:w="5353" w:type="dxa"/>
            <w:shd w:val="clear" w:color="auto" w:fill="auto"/>
          </w:tcPr>
          <w:p w:rsidR="00F82ECF" w:rsidRDefault="00F82ECF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F82ECF" w:rsidRPr="00526AE0" w:rsidRDefault="00F82ECF" w:rsidP="000A628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F82ECF" w:rsidRPr="000E3CE0" w:rsidRDefault="00F82ECF" w:rsidP="000A62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82ECF" w:rsidRPr="000E3CE0" w:rsidRDefault="00F82ECF" w:rsidP="000A628E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F82ECF" w:rsidRPr="000E3CE0" w:rsidRDefault="00F82ECF" w:rsidP="000A628E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F82ECF" w:rsidRPr="000E3CE0" w:rsidRDefault="00F82ECF" w:rsidP="000A62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82ECF" w:rsidRPr="000E3CE0" w:rsidRDefault="00F82ECF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F82ECF" w:rsidRPr="000E3CE0" w:rsidRDefault="00F82ECF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F82ECF" w:rsidRPr="000E3CE0" w:rsidRDefault="00F82ECF" w:rsidP="000A628E">
            <w:pPr>
              <w:autoSpaceDE w:val="0"/>
              <w:rPr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____________________ / _____________/</w:t>
            </w:r>
          </w:p>
          <w:p w:rsidR="00F82ECF" w:rsidRPr="000E3CE0" w:rsidRDefault="00F82ECF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F82ECF" w:rsidRPr="000E3CE0" w:rsidRDefault="00F82ECF" w:rsidP="000A62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F82ECF" w:rsidRPr="000E3CE0" w:rsidRDefault="00F82ECF" w:rsidP="00F82ECF">
      <w:pPr>
        <w:autoSpaceDE w:val="0"/>
        <w:ind w:left="709"/>
        <w:jc w:val="center"/>
        <w:rPr>
          <w:bCs/>
        </w:rPr>
      </w:pPr>
    </w:p>
    <w:p w:rsidR="00F82ECF" w:rsidRPr="000E3CE0" w:rsidRDefault="00F82ECF" w:rsidP="00F82EC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ИЗВЕЩЕНИЕ О ПРОВЕДЕНИИ </w:t>
      </w:r>
    </w:p>
    <w:p w:rsidR="00F82ECF" w:rsidRPr="000E3CE0" w:rsidRDefault="00F82ECF" w:rsidP="00F82EC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АУКЦИОНА В ЭЛЕКТРОННОЙ ФОРМЕ № </w:t>
      </w:r>
      <w:r>
        <w:rPr>
          <w:b/>
          <w:bCs/>
          <w:color w:val="0000FF"/>
          <w:sz w:val="28"/>
          <w:szCs w:val="28"/>
          <w:lang w:eastAsia="ru-RU"/>
        </w:rPr>
        <w:t>АЗЭ-СП/20-2634</w:t>
      </w:r>
    </w:p>
    <w:p w:rsidR="00F82ECF" w:rsidRPr="00D86725" w:rsidRDefault="00F82ECF" w:rsidP="00F82ECF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r w:rsidRPr="00D86725">
        <w:rPr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proofErr w:type="gramStart"/>
      <w:r w:rsidRPr="00D86725">
        <w:rPr>
          <w:color w:val="0000FF"/>
          <w:sz w:val="28"/>
          <w:szCs w:val="28"/>
        </w:rPr>
        <w:t>государственная</w:t>
      </w:r>
      <w:proofErr w:type="gramEnd"/>
    </w:p>
    <w:p w:rsidR="00F82ECF" w:rsidRPr="00D86725" w:rsidRDefault="00F82ECF" w:rsidP="00F82ECF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proofErr w:type="gramStart"/>
      <w:r w:rsidRPr="00D86725">
        <w:rPr>
          <w:color w:val="0000FF"/>
          <w:sz w:val="28"/>
          <w:szCs w:val="28"/>
        </w:rPr>
        <w:t>собственность</w:t>
      </w:r>
      <w:proofErr w:type="gramEnd"/>
      <w:r w:rsidRPr="00D86725">
        <w:rPr>
          <w:color w:val="0000FF"/>
          <w:sz w:val="28"/>
          <w:szCs w:val="28"/>
        </w:rPr>
        <w:t xml:space="preserve"> на который не разграничена, расположенного на территории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931CD0">
        <w:rPr>
          <w:color w:val="0000FF"/>
          <w:sz w:val="28"/>
          <w:szCs w:val="28"/>
        </w:rPr>
        <w:t>Сергиево-Посадского городского округа Московской области</w:t>
      </w:r>
      <w:r w:rsidRPr="00D86725">
        <w:rPr>
          <w:color w:val="0000FF"/>
          <w:sz w:val="28"/>
          <w:szCs w:val="28"/>
        </w:rPr>
        <w:t>,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  <w:r w:rsidRPr="00D86725">
        <w:rPr>
          <w:color w:val="0000FF"/>
          <w:sz w:val="28"/>
          <w:szCs w:val="28"/>
        </w:rPr>
        <w:t>для индивидуального жилищного строительства</w:t>
      </w:r>
    </w:p>
    <w:p w:rsidR="00F82ECF" w:rsidRPr="000E3CE0" w:rsidRDefault="00F82ECF" w:rsidP="00F82ECF">
      <w:pPr>
        <w:autoSpaceDE w:val="0"/>
        <w:rPr>
          <w:b/>
          <w:bCs/>
          <w:sz w:val="28"/>
          <w:szCs w:val="28"/>
        </w:rPr>
      </w:pPr>
    </w:p>
    <w:p w:rsidR="00F82ECF" w:rsidRPr="000E3CE0" w:rsidRDefault="00F82ECF" w:rsidP="00F82ECF">
      <w:pPr>
        <w:autoSpaceDE w:val="0"/>
        <w:rPr>
          <w:b/>
          <w:bCs/>
          <w:sz w:val="28"/>
          <w:szCs w:val="28"/>
        </w:rPr>
      </w:pPr>
    </w:p>
    <w:p w:rsidR="00F82ECF" w:rsidRPr="000E3CE0" w:rsidRDefault="00F82ECF" w:rsidP="00F82ECF">
      <w:pPr>
        <w:autoSpaceDE w:val="0"/>
        <w:rPr>
          <w:b/>
          <w:bCs/>
          <w:sz w:val="28"/>
          <w:szCs w:val="28"/>
        </w:rPr>
      </w:pPr>
    </w:p>
    <w:p w:rsidR="00F82ECF" w:rsidRPr="000E3CE0" w:rsidRDefault="00F82ECF" w:rsidP="00F82ECF">
      <w:pPr>
        <w:autoSpaceDE w:val="0"/>
        <w:rPr>
          <w:b/>
          <w:bCs/>
          <w:sz w:val="28"/>
          <w:szCs w:val="28"/>
        </w:rPr>
      </w:pPr>
    </w:p>
    <w:p w:rsidR="00F82ECF" w:rsidRPr="000E3CE0" w:rsidRDefault="00F82ECF" w:rsidP="00F82ECF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 xml:space="preserve">№ процедуры </w:t>
      </w:r>
      <w:hyperlink r:id="rId8" w:history="1">
        <w:r w:rsidRPr="000E3CE0">
          <w:rPr>
            <w:rStyle w:val="a3"/>
            <w:sz w:val="26"/>
            <w:szCs w:val="26"/>
          </w:rPr>
          <w:t>www.torgi.gov.ru</w:t>
        </w:r>
      </w:hyperlink>
      <w:r w:rsidRPr="000E3CE0">
        <w:rPr>
          <w:sz w:val="26"/>
          <w:szCs w:val="26"/>
        </w:rPr>
        <w:tab/>
      </w:r>
      <w:r w:rsidRPr="000E3CE0">
        <w:rPr>
          <w:sz w:val="26"/>
          <w:szCs w:val="26"/>
        </w:rPr>
        <w:tab/>
      </w:r>
      <w:r w:rsidRPr="00F41FA5">
        <w:rPr>
          <w:b/>
          <w:color w:val="0000FF"/>
          <w:sz w:val="28"/>
          <w:szCs w:val="28"/>
        </w:rPr>
        <w:t>171120/6987935/18</w:t>
      </w:r>
    </w:p>
    <w:p w:rsidR="00F82ECF" w:rsidRPr="000E3CE0" w:rsidRDefault="00F82ECF" w:rsidP="00F82ECF">
      <w:pPr>
        <w:autoSpaceDE w:val="0"/>
        <w:rPr>
          <w:noProof/>
          <w:sz w:val="22"/>
          <w:szCs w:val="22"/>
        </w:rPr>
      </w:pPr>
    </w:p>
    <w:p w:rsidR="00F82ECF" w:rsidRPr="000E3CE0" w:rsidRDefault="00F82ECF" w:rsidP="00F82ECF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№ процедуры www.torgi.mosreg.ru</w:t>
      </w:r>
      <w:r w:rsidRPr="000E3CE0">
        <w:rPr>
          <w:bCs/>
          <w:sz w:val="26"/>
          <w:szCs w:val="26"/>
        </w:rPr>
        <w:tab/>
      </w:r>
      <w:r w:rsidRPr="00123945">
        <w:rPr>
          <w:b/>
          <w:color w:val="0000FF"/>
          <w:sz w:val="28"/>
          <w:szCs w:val="28"/>
        </w:rPr>
        <w:t xml:space="preserve">00300060106541 </w:t>
      </w:r>
    </w:p>
    <w:p w:rsidR="00F82ECF" w:rsidRPr="000E3CE0" w:rsidRDefault="00F82ECF" w:rsidP="00F82ECF">
      <w:pPr>
        <w:autoSpaceDE w:val="0"/>
        <w:rPr>
          <w:bCs/>
          <w:sz w:val="26"/>
          <w:szCs w:val="26"/>
        </w:rPr>
      </w:pPr>
    </w:p>
    <w:p w:rsidR="00F82ECF" w:rsidRPr="000E3CE0" w:rsidRDefault="00F82ECF" w:rsidP="00F82ECF">
      <w:pPr>
        <w:autoSpaceDE w:val="0"/>
        <w:rPr>
          <w:b/>
          <w:bCs/>
          <w:sz w:val="26"/>
          <w:szCs w:val="26"/>
        </w:rPr>
      </w:pPr>
      <w:r w:rsidRPr="000E3CE0">
        <w:rPr>
          <w:bCs/>
          <w:sz w:val="26"/>
          <w:szCs w:val="26"/>
        </w:rPr>
        <w:t>Дата начала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</w:rPr>
        <w:t>18.11.2020</w:t>
      </w:r>
    </w:p>
    <w:p w:rsidR="00F82ECF" w:rsidRPr="000E3CE0" w:rsidRDefault="00F82ECF" w:rsidP="00F82ECF">
      <w:pPr>
        <w:autoSpaceDE w:val="0"/>
        <w:rPr>
          <w:bCs/>
          <w:sz w:val="26"/>
          <w:szCs w:val="26"/>
        </w:rPr>
      </w:pPr>
    </w:p>
    <w:p w:rsidR="00F82ECF" w:rsidRPr="000E3CE0" w:rsidRDefault="00F82ECF" w:rsidP="00F82ECF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Дата окончания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</w:rPr>
        <w:t>20.01.2021</w:t>
      </w:r>
    </w:p>
    <w:p w:rsidR="00F82ECF" w:rsidRPr="000E3CE0" w:rsidRDefault="00F82ECF" w:rsidP="00F82ECF">
      <w:pPr>
        <w:autoSpaceDE w:val="0"/>
        <w:rPr>
          <w:bCs/>
          <w:sz w:val="26"/>
          <w:szCs w:val="26"/>
        </w:rPr>
      </w:pPr>
    </w:p>
    <w:p w:rsidR="00F82ECF" w:rsidRPr="000E3CE0" w:rsidRDefault="00F82ECF" w:rsidP="00F82ECF">
      <w:pPr>
        <w:autoSpaceDE w:val="0"/>
        <w:rPr>
          <w:b/>
          <w:bCs/>
        </w:rPr>
      </w:pPr>
      <w:r w:rsidRPr="000E3CE0">
        <w:rPr>
          <w:bCs/>
          <w:sz w:val="26"/>
          <w:szCs w:val="26"/>
        </w:rPr>
        <w:t>Дата аукциона: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</w:rPr>
        <w:t>25.01.2021</w:t>
      </w:r>
    </w:p>
    <w:p w:rsidR="00F82ECF" w:rsidRPr="000E3CE0" w:rsidRDefault="00F82ECF" w:rsidP="00F82ECF">
      <w:pPr>
        <w:autoSpaceDE w:val="0"/>
        <w:jc w:val="both"/>
        <w:rPr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</w:p>
    <w:p w:rsidR="00F82ECF" w:rsidRPr="000E3CE0" w:rsidRDefault="00F82ECF" w:rsidP="00F82ECF">
      <w:pPr>
        <w:autoSpaceDE w:val="0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2020 год</w:t>
      </w:r>
    </w:p>
    <w:p w:rsidR="00F82ECF" w:rsidRPr="000E3CE0" w:rsidRDefault="00F82ECF" w:rsidP="00F82ECF">
      <w:pPr>
        <w:suppressAutoHyphens w:val="0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br w:type="page"/>
      </w: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F82ECF" w:rsidRPr="000E3CE0" w:rsidRDefault="00F82ECF" w:rsidP="00F82ECF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Аукцион в электронной форме, открытый по составу участников и форме подачи предложений, проводится </w:t>
      </w:r>
      <w:r w:rsidRPr="000E3CE0">
        <w:rPr>
          <w:iCs/>
          <w:sz w:val="22"/>
          <w:szCs w:val="22"/>
        </w:rPr>
        <w:br/>
        <w:t>в соответствии с требованиями:</w:t>
      </w:r>
    </w:p>
    <w:p w:rsidR="00F82ECF" w:rsidRPr="000E3CE0" w:rsidRDefault="00F82ECF" w:rsidP="00F82E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Гражданского кодекса Российской Федерации;</w:t>
      </w:r>
    </w:p>
    <w:p w:rsidR="00F82ECF" w:rsidRPr="000E3CE0" w:rsidRDefault="00F82ECF" w:rsidP="00F82E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Земельного кодекса Российской Федерации;</w:t>
      </w:r>
    </w:p>
    <w:p w:rsidR="00F82ECF" w:rsidRPr="000E3CE0" w:rsidRDefault="00F82ECF" w:rsidP="00F82E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F82ECF" w:rsidRPr="000E3CE0" w:rsidRDefault="00F82ECF" w:rsidP="00F82E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:rsidR="00F82ECF" w:rsidRPr="00D86725" w:rsidRDefault="00F82ECF" w:rsidP="00F82EC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86725">
        <w:rPr>
          <w:color w:val="0000FF"/>
          <w:sz w:val="22"/>
          <w:szCs w:val="22"/>
        </w:rPr>
        <w:t>- 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>осковской области от 02.10.2020</w:t>
      </w:r>
      <w:r w:rsidRPr="00D86725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№ 144-З п. 251</w:t>
      </w:r>
      <w:r w:rsidRPr="00D86725">
        <w:rPr>
          <w:color w:val="0000FF"/>
          <w:sz w:val="22"/>
          <w:szCs w:val="22"/>
        </w:rPr>
        <w:t>;</w:t>
      </w:r>
    </w:p>
    <w:p w:rsidR="00F82ECF" w:rsidRPr="00287BCE" w:rsidRDefault="00F82ECF" w:rsidP="00F82EC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86725">
        <w:rPr>
          <w:color w:val="0000FF"/>
          <w:sz w:val="22"/>
          <w:szCs w:val="22"/>
        </w:rPr>
        <w:t xml:space="preserve">- постановления </w:t>
      </w:r>
      <w:r w:rsidRPr="00287BCE">
        <w:rPr>
          <w:color w:val="0000FF"/>
          <w:sz w:val="22"/>
          <w:szCs w:val="22"/>
        </w:rPr>
        <w:t xml:space="preserve">Администрации </w:t>
      </w:r>
      <w:r>
        <w:rPr>
          <w:color w:val="0000FF"/>
          <w:sz w:val="22"/>
          <w:szCs w:val="22"/>
        </w:rPr>
        <w:t>Сергиево-Посадского городского округа</w:t>
      </w:r>
      <w:r w:rsidRPr="00287BCE">
        <w:rPr>
          <w:color w:val="0000FF"/>
          <w:sz w:val="22"/>
          <w:szCs w:val="22"/>
        </w:rPr>
        <w:t xml:space="preserve"> Московской </w:t>
      </w:r>
      <w:r>
        <w:rPr>
          <w:color w:val="0000FF"/>
          <w:sz w:val="22"/>
          <w:szCs w:val="22"/>
        </w:rPr>
        <w:t xml:space="preserve">области от 23.10.2020 </w:t>
      </w:r>
      <w:r>
        <w:rPr>
          <w:color w:val="0000FF"/>
          <w:sz w:val="22"/>
          <w:szCs w:val="22"/>
        </w:rPr>
        <w:br/>
        <w:t xml:space="preserve">№ 1576-ПГ </w:t>
      </w:r>
      <w:r w:rsidRPr="00287BCE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О проведен</w:t>
      </w:r>
      <w:proofErr w:type="gramStart"/>
      <w:r>
        <w:rPr>
          <w:color w:val="0000FF"/>
          <w:sz w:val="22"/>
          <w:szCs w:val="22"/>
        </w:rPr>
        <w:t>ии ау</w:t>
      </w:r>
      <w:proofErr w:type="gramEnd"/>
      <w:r>
        <w:rPr>
          <w:color w:val="0000FF"/>
          <w:sz w:val="22"/>
          <w:szCs w:val="22"/>
        </w:rPr>
        <w:t>кциона в электронной форме на право заключения договора аренды земельного участка»</w:t>
      </w:r>
      <w:r w:rsidRPr="00D8672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(в редакции постановления от 17.11.2020 № 1704-ПГ) </w:t>
      </w:r>
      <w:r w:rsidRPr="00D86725">
        <w:rPr>
          <w:color w:val="0000FF"/>
          <w:sz w:val="22"/>
          <w:szCs w:val="22"/>
        </w:rPr>
        <w:t>(Приложение 1);</w:t>
      </w:r>
    </w:p>
    <w:p w:rsidR="00F82ECF" w:rsidRPr="000E3CE0" w:rsidRDefault="00F82ECF" w:rsidP="00F82E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48_1698952488"/>
      <w:bookmarkStart w:id="6" w:name="__RefHeading__35_520497706"/>
      <w:bookmarkStart w:id="7" w:name="__RefHeading__50_1698952488"/>
      <w:bookmarkStart w:id="8" w:name="_Toc423619374"/>
      <w:bookmarkStart w:id="9" w:name="_Toc426462869"/>
      <w:bookmarkStart w:id="10" w:name="_Toc428969604"/>
      <w:bookmarkEnd w:id="5"/>
      <w:bookmarkEnd w:id="6"/>
      <w:bookmarkEnd w:id="7"/>
    </w:p>
    <w:p w:rsidR="00F82ECF" w:rsidRPr="000E3CE0" w:rsidRDefault="00F82ECF" w:rsidP="00F82ECF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F82ECF" w:rsidRPr="000E3CE0" w:rsidRDefault="00F82ECF" w:rsidP="00F82E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</w:t>
      </w:r>
      <w:proofErr w:type="gramStart"/>
      <w:r w:rsidRPr="000E3CE0">
        <w:rPr>
          <w:b/>
          <w:sz w:val="22"/>
          <w:szCs w:val="22"/>
        </w:rPr>
        <w:t>Арендодатель –</w:t>
      </w:r>
      <w:r w:rsidRPr="000E3CE0">
        <w:rPr>
          <w:sz w:val="22"/>
          <w:szCs w:val="22"/>
        </w:rPr>
        <w:t xml:space="preserve"> исполнительно-распорядительный орган муниципального образования Московской области,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</w:t>
      </w:r>
      <w:proofErr w:type="gramEnd"/>
      <w:r w:rsidRPr="000E3CE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0E3CE0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и осуществляющий его заключение.</w:t>
      </w:r>
    </w:p>
    <w:p w:rsidR="00F82ECF" w:rsidRPr="00931CD0" w:rsidRDefault="00F82ECF" w:rsidP="00F82ECF">
      <w:pPr>
        <w:suppressAutoHyphens w:val="0"/>
        <w:autoSpaceDE w:val="0"/>
        <w:autoSpaceDN w:val="0"/>
        <w:adjustRightInd w:val="0"/>
        <w:rPr>
          <w:b/>
          <w:bCs/>
          <w:color w:val="0000FF"/>
          <w:sz w:val="22"/>
          <w:szCs w:val="22"/>
          <w:lang w:eastAsia="ru-RU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Pr="00931CD0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области.</w:t>
      </w:r>
    </w:p>
    <w:p w:rsidR="00F82ECF" w:rsidRPr="00931CD0" w:rsidRDefault="00F82ECF" w:rsidP="00F82EC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Адрес: 141300, Московская область, г. Сергиев Посад, проспект Красной Армии, д. 169.</w:t>
      </w:r>
    </w:p>
    <w:p w:rsidR="00F82ECF" w:rsidRPr="00931CD0" w:rsidRDefault="00F82ECF" w:rsidP="00F82EC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Сайт: www.sergiev-reg.ru</w:t>
      </w:r>
    </w:p>
    <w:p w:rsidR="00F82ECF" w:rsidRPr="00931CD0" w:rsidRDefault="00F82ECF" w:rsidP="00F82EC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Адрес электронной почты: adm@sergiev-reg.ru</w:t>
      </w:r>
    </w:p>
    <w:p w:rsidR="00F82ECF" w:rsidRDefault="00F82ECF" w:rsidP="00F82EC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Телефон факс: +7 (496) 551-5100 факс: +7(496) 551-5193.</w:t>
      </w:r>
    </w:p>
    <w:p w:rsidR="00F82ECF" w:rsidRPr="000E3CE0" w:rsidRDefault="00F82ECF" w:rsidP="00F82E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–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 w:rsidRPr="000E3CE0">
        <w:rPr>
          <w:sz w:val="22"/>
          <w:szCs w:val="22"/>
        </w:rPr>
        <w:t>ау</w:t>
      </w:r>
      <w:proofErr w:type="gramEnd"/>
      <w:r w:rsidRPr="000E3CE0">
        <w:rPr>
          <w:sz w:val="22"/>
          <w:szCs w:val="22"/>
        </w:rPr>
        <w:t xml:space="preserve">кциона в электронной форме, </w:t>
      </w:r>
      <w:r w:rsidRPr="000E3CE0">
        <w:rPr>
          <w:bCs/>
          <w:sz w:val="22"/>
          <w:szCs w:val="22"/>
        </w:rPr>
        <w:t>утверждающий Извещение о проведении аукциона в электронной форме и состав Аукционной комиссии.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82ECF" w:rsidRPr="000E3CE0" w:rsidRDefault="00F82ECF" w:rsidP="00F82EC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82ECF" w:rsidRPr="000E3CE0" w:rsidRDefault="00F82ECF" w:rsidP="00F82E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F82ECF" w:rsidRPr="000E3CE0" w:rsidRDefault="00F82ECF" w:rsidP="00F82E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 w:rsidRPr="000E3CE0">
        <w:rPr>
          <w:b/>
          <w:sz w:val="22"/>
          <w:szCs w:val="22"/>
        </w:rPr>
        <w:br/>
        <w:t>в электронной форме</w:t>
      </w:r>
      <w:r w:rsidRPr="000E3CE0">
        <w:rPr>
          <w:sz w:val="22"/>
          <w:szCs w:val="22"/>
        </w:rPr>
        <w:t xml:space="preserve"> – отвечает за соответствие организации аукциона в электронной форме требованиям действующего законодательства, соблюдение сроков размещения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proofErr w:type="gramEnd"/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b/>
          <w:sz w:val="22"/>
          <w:szCs w:val="22"/>
        </w:rPr>
        <w:t xml:space="preserve"> </w:t>
      </w:r>
      <w:r w:rsidRPr="000E3CE0">
        <w:rPr>
          <w:rStyle w:val="a3"/>
          <w:sz w:val="22"/>
          <w:szCs w:val="22"/>
        </w:rPr>
        <w:t>(далее – Официальный сайт торгов)</w:t>
      </w:r>
      <w:r w:rsidRPr="000E3CE0">
        <w:rPr>
          <w:rStyle w:val="a3"/>
        </w:rPr>
        <w:t xml:space="preserve">, </w:t>
      </w:r>
      <w:r w:rsidRPr="000E3CE0">
        <w:rPr>
          <w:sz w:val="22"/>
          <w:szCs w:val="22"/>
        </w:rPr>
        <w:t>на Едином портале торгов Московской области по адресу</w:t>
      </w:r>
      <w:r w:rsidRPr="000E3CE0">
        <w:rPr>
          <w:rStyle w:val="a3"/>
        </w:rPr>
        <w:t xml:space="preserve"> </w:t>
      </w:r>
      <w:hyperlink r:id="rId10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mosreg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b/>
          <w:sz w:val="22"/>
          <w:szCs w:val="22"/>
        </w:rPr>
        <w:t xml:space="preserve"> </w:t>
      </w:r>
      <w:r w:rsidRPr="000E3CE0">
        <w:rPr>
          <w:sz w:val="22"/>
          <w:szCs w:val="22"/>
        </w:rPr>
        <w:t>(далее – Портал МО),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B078D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proofErr w:type="gramStart"/>
      <w:r w:rsidRPr="00B078DB">
        <w:rPr>
          <w:b/>
          <w:bCs/>
          <w:sz w:val="22"/>
          <w:szCs w:val="22"/>
          <w:lang w:eastAsia="ru-RU"/>
        </w:rPr>
        <w:t>.</w:t>
      </w:r>
      <w:r w:rsidRPr="000E3CE0">
        <w:rPr>
          <w:sz w:val="22"/>
          <w:szCs w:val="22"/>
        </w:rPr>
        <w:t>.</w:t>
      </w:r>
      <w:proofErr w:type="gramEnd"/>
    </w:p>
    <w:p w:rsidR="00F82ECF" w:rsidRPr="000E3CE0" w:rsidRDefault="00F82ECF" w:rsidP="00F82EC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82ECF" w:rsidRPr="000E3CE0" w:rsidRDefault="00F82ECF" w:rsidP="00F82EC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0E3CE0">
        <w:rPr>
          <w:iCs/>
          <w:sz w:val="22"/>
          <w:szCs w:val="22"/>
        </w:rPr>
        <w:t>п</w:t>
      </w:r>
      <w:proofErr w:type="gramEnd"/>
      <w:r w:rsidRPr="000E3CE0">
        <w:rPr>
          <w:iCs/>
          <w:sz w:val="22"/>
          <w:szCs w:val="22"/>
        </w:rPr>
        <w:t xml:space="preserve">/о </w:t>
      </w:r>
      <w:proofErr w:type="spellStart"/>
      <w:r w:rsidRPr="000E3CE0">
        <w:rPr>
          <w:iCs/>
          <w:sz w:val="22"/>
          <w:szCs w:val="22"/>
        </w:rPr>
        <w:t>Путилково</w:t>
      </w:r>
      <w:proofErr w:type="spellEnd"/>
      <w:r w:rsidRPr="000E3CE0">
        <w:rPr>
          <w:iCs/>
          <w:sz w:val="22"/>
          <w:szCs w:val="22"/>
        </w:rPr>
        <w:t>, 69-й км МКАД, бизнес-центр «</w:t>
      </w:r>
      <w:proofErr w:type="spellStart"/>
      <w:r w:rsidRPr="000E3CE0">
        <w:rPr>
          <w:iCs/>
          <w:sz w:val="22"/>
          <w:szCs w:val="22"/>
        </w:rPr>
        <w:t>Гринвуд</w:t>
      </w:r>
      <w:proofErr w:type="spellEnd"/>
      <w:r w:rsidRPr="000E3CE0">
        <w:rPr>
          <w:iCs/>
          <w:sz w:val="22"/>
          <w:szCs w:val="22"/>
        </w:rPr>
        <w:t>», стр. 17, 5 этаж (Приложение 10).</w:t>
      </w:r>
    </w:p>
    <w:p w:rsidR="00F82ECF" w:rsidRPr="000E3CE0" w:rsidRDefault="00F82ECF" w:rsidP="00F82EC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>Сайт: www.rctmo.ru</w:t>
      </w:r>
    </w:p>
    <w:p w:rsidR="00F82ECF" w:rsidRPr="000E3CE0" w:rsidRDefault="00F82ECF" w:rsidP="00F82E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0E3CE0">
          <w:rPr>
            <w:rStyle w:val="a3"/>
            <w:sz w:val="22"/>
            <w:szCs w:val="22"/>
            <w:lang w:val="en-US"/>
          </w:rPr>
          <w:t>torgi</w:t>
        </w:r>
        <w:r w:rsidRPr="000E3CE0">
          <w:rPr>
            <w:rStyle w:val="a3"/>
            <w:sz w:val="22"/>
            <w:szCs w:val="22"/>
          </w:rPr>
          <w:t>@</w:t>
        </w:r>
        <w:r w:rsidRPr="000E3CE0">
          <w:rPr>
            <w:rStyle w:val="a3"/>
            <w:sz w:val="22"/>
            <w:szCs w:val="22"/>
            <w:lang w:val="en-US"/>
          </w:rPr>
          <w:t>rctmo</w:t>
        </w:r>
        <w:r w:rsidRPr="000E3CE0">
          <w:rPr>
            <w:rStyle w:val="a3"/>
            <w:sz w:val="22"/>
            <w:szCs w:val="22"/>
          </w:rPr>
          <w:t>.</w:t>
        </w:r>
        <w:proofErr w:type="spellStart"/>
        <w:r w:rsidRPr="000E3CE0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F82ECF" w:rsidRPr="000E3CE0" w:rsidRDefault="00F82ECF" w:rsidP="00F82E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2.3. </w:t>
      </w:r>
      <w:proofErr w:type="gramStart"/>
      <w:r w:rsidRPr="000E3C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0E3CE0">
        <w:rPr>
          <w:noProof/>
          <w:sz w:val="22"/>
          <w:szCs w:val="22"/>
          <w:lang w:eastAsia="en-US"/>
        </w:rPr>
        <w:t>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 и включенное в перечень операторов электронных площадок, утвержденный Правительством Российской Федерации в соответствии с частью 3 статьи 24.1 Федерального закона от 5 апреля 2013 г. №44-ФЗ «О контрактной системе в сфере закупок товаров, работ, услуг для обеспечения государственных</w:t>
      </w:r>
      <w:proofErr w:type="gramEnd"/>
      <w:r w:rsidRPr="000E3CE0">
        <w:rPr>
          <w:noProof/>
          <w:sz w:val="22"/>
          <w:szCs w:val="22"/>
          <w:lang w:eastAsia="en-US"/>
        </w:rPr>
        <w:t xml:space="preserve"> и муниципальных нужд».</w:t>
      </w:r>
    </w:p>
    <w:p w:rsidR="00F82ECF" w:rsidRPr="00B078DB" w:rsidRDefault="00F82ECF" w:rsidP="00F82EC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>: ООО «РТС-тендер».</w:t>
      </w:r>
    </w:p>
    <w:p w:rsidR="00F82ECF" w:rsidRPr="00B078DB" w:rsidRDefault="00F82ECF" w:rsidP="00F82EC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 w:rsidRPr="00B078DB">
        <w:rPr>
          <w:noProof/>
          <w:sz w:val="22"/>
          <w:szCs w:val="22"/>
        </w:rPr>
        <w:t>127006, г. Москва, ул. Долгоруковская, д. 38, стр. 1.</w:t>
      </w:r>
    </w:p>
    <w:p w:rsidR="00F82ECF" w:rsidRPr="00B078DB" w:rsidRDefault="00F82ECF" w:rsidP="00F82E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F82ECF" w:rsidRPr="00B078DB" w:rsidRDefault="00F82ECF" w:rsidP="00F82E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 w:rsidRPr="00B078DB">
        <w:rPr>
          <w:noProof/>
          <w:sz w:val="22"/>
          <w:szCs w:val="22"/>
        </w:rPr>
        <w:t>iSupport@rts-tender.ru</w:t>
      </w:r>
    </w:p>
    <w:p w:rsidR="00F82ECF" w:rsidRDefault="00F82ECF" w:rsidP="00F82E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Тел.: </w:t>
      </w:r>
      <w:r w:rsidRPr="00B078DB">
        <w:rPr>
          <w:noProof/>
          <w:sz w:val="22"/>
          <w:szCs w:val="22"/>
        </w:rPr>
        <w:t>+7 (499) 653-55-00, +7 (800) 500-7-500, факс: +7 (495) 733-95-19</w:t>
      </w:r>
    </w:p>
    <w:p w:rsidR="00F82ECF" w:rsidRPr="000E3CE0" w:rsidRDefault="00F82ECF" w:rsidP="00F82ECF">
      <w:pPr>
        <w:tabs>
          <w:tab w:val="left" w:pos="142"/>
        </w:tabs>
        <w:autoSpaceDE w:val="0"/>
        <w:rPr>
          <w:sz w:val="22"/>
          <w:szCs w:val="22"/>
        </w:rPr>
      </w:pPr>
    </w:p>
    <w:p w:rsidR="00F82ECF" w:rsidRPr="000E3CE0" w:rsidRDefault="00F82ECF" w:rsidP="00F82ECF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iCs/>
          <w:sz w:val="22"/>
          <w:szCs w:val="22"/>
        </w:rPr>
        <w:t>2.4. </w:t>
      </w:r>
      <w:r w:rsidRPr="000E3CE0">
        <w:rPr>
          <w:b/>
          <w:sz w:val="22"/>
          <w:szCs w:val="22"/>
        </w:rPr>
        <w:t xml:space="preserve">Предмет аукциона в электронной форме (далее – Предмет аукциона): </w:t>
      </w:r>
      <w:r w:rsidRPr="00C709D5">
        <w:rPr>
          <w:color w:val="0000FF"/>
          <w:sz w:val="22"/>
          <w:szCs w:val="22"/>
        </w:rPr>
        <w:t>право заключения договора</w:t>
      </w:r>
      <w:r>
        <w:rPr>
          <w:color w:val="0000FF"/>
          <w:sz w:val="22"/>
          <w:szCs w:val="22"/>
        </w:rPr>
        <w:t xml:space="preserve"> </w:t>
      </w:r>
      <w:r w:rsidRPr="00C709D5">
        <w:rPr>
          <w:color w:val="0000FF"/>
          <w:sz w:val="22"/>
          <w:szCs w:val="22"/>
        </w:rPr>
        <w:t>аренды земельного участка, государственная собственность на который не разграничена, расположенного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709D5">
        <w:rPr>
          <w:color w:val="0000FF"/>
          <w:sz w:val="22"/>
          <w:szCs w:val="22"/>
        </w:rPr>
        <w:t xml:space="preserve">на территории </w:t>
      </w:r>
      <w:r w:rsidRPr="00931CD0">
        <w:rPr>
          <w:color w:val="0000FF"/>
          <w:sz w:val="22"/>
          <w:szCs w:val="22"/>
        </w:rPr>
        <w:t>Сергиево-Посадского городского</w:t>
      </w:r>
      <w:r>
        <w:rPr>
          <w:color w:val="0000FF"/>
          <w:sz w:val="22"/>
          <w:szCs w:val="22"/>
        </w:rPr>
        <w:t xml:space="preserve"> о</w:t>
      </w:r>
      <w:r w:rsidRPr="00931CD0">
        <w:rPr>
          <w:color w:val="0000FF"/>
          <w:sz w:val="22"/>
          <w:szCs w:val="22"/>
        </w:rPr>
        <w:t>круга</w:t>
      </w:r>
      <w:r>
        <w:rPr>
          <w:color w:val="0000FF"/>
          <w:sz w:val="22"/>
          <w:szCs w:val="22"/>
        </w:rPr>
        <w:t xml:space="preserve"> </w:t>
      </w:r>
      <w:r w:rsidRPr="00C709D5">
        <w:rPr>
          <w:color w:val="0000FF"/>
          <w:sz w:val="22"/>
          <w:szCs w:val="22"/>
        </w:rPr>
        <w:t>Московской области (далее – Земельный участок).</w:t>
      </w:r>
    </w:p>
    <w:p w:rsidR="00F82ECF" w:rsidRPr="000E3CE0" w:rsidRDefault="00F82ECF" w:rsidP="00F82ECF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82ECF" w:rsidRPr="000E3CE0" w:rsidRDefault="00F82ECF" w:rsidP="00F82ECF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5224054"/>
      <w:bookmarkStart w:id="13" w:name="_Toc415682150"/>
      <w:bookmarkStart w:id="14" w:name="_Toc416972837"/>
      <w:bookmarkStart w:id="15" w:name="_Toc417030418"/>
      <w:bookmarkStart w:id="16" w:name="_Toc417047217"/>
      <w:bookmarkStart w:id="17" w:name="_Toc417059229"/>
      <w:bookmarkStart w:id="18" w:name="_Toc418676399"/>
      <w:bookmarkStart w:id="19" w:name="_Toc418676431"/>
      <w:bookmarkStart w:id="20" w:name="_Toc418676477"/>
      <w:bookmarkStart w:id="21" w:name="_Toc419295272"/>
      <w:bookmarkStart w:id="22" w:name="_Toc419479793"/>
      <w:bookmarkStart w:id="23" w:name="_Toc419480293"/>
      <w:bookmarkStart w:id="24" w:name="_Toc419726793"/>
      <w:bookmarkStart w:id="25" w:name="_Toc419803376"/>
      <w:bookmarkStart w:id="26" w:name="_Toc419803713"/>
      <w:bookmarkStart w:id="27" w:name="_Toc419895199"/>
      <w:bookmarkStart w:id="28" w:name="_Toc419970524"/>
      <w:bookmarkStart w:id="29" w:name="_Toc419971379"/>
      <w:bookmarkStart w:id="30" w:name="_Toc419971683"/>
      <w:bookmarkStart w:id="31" w:name="_Toc420055143"/>
      <w:bookmarkStart w:id="32" w:name="_Toc420060976"/>
      <w:bookmarkStart w:id="33" w:name="_Toc420088341"/>
      <w:bookmarkStart w:id="34" w:name="_Toc420088757"/>
      <w:bookmarkStart w:id="35" w:name="_Toc420088840"/>
      <w:bookmarkStart w:id="36" w:name="_Toc420330910"/>
      <w:bookmarkStart w:id="37" w:name="_Toc420331610"/>
      <w:bookmarkStart w:id="38" w:name="_Toc420512385"/>
      <w:bookmarkStart w:id="39" w:name="_Toc420519204"/>
      <w:bookmarkStart w:id="40" w:name="_Toc420593730"/>
      <w:bookmarkStart w:id="41" w:name="_Toc423615954"/>
      <w:bookmarkStart w:id="42" w:name="_Toc423619097"/>
      <w:bookmarkStart w:id="43" w:name="_Toc423619375"/>
      <w:bookmarkStart w:id="44" w:name="_Toc426462870"/>
      <w:bookmarkStart w:id="45" w:name="_Toc426463174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F82ECF" w:rsidRPr="000E3CE0" w:rsidRDefault="00F82ECF" w:rsidP="00F82ECF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г. Сергиев Посад, ул. Соколовская.</w:t>
      </w:r>
    </w:p>
    <w:p w:rsidR="00F82ECF" w:rsidRPr="000E3CE0" w:rsidRDefault="00F82ECF" w:rsidP="00F82ECF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B078DB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50:05:0070307:2199</w:t>
      </w:r>
      <w:r w:rsidRPr="00287BCE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>об объекте недвижимости от 09.09.2020</w:t>
      </w:r>
      <w:r w:rsidRPr="00287BCE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 xml:space="preserve">99/2020/347032258 </w:t>
      </w:r>
      <w:r w:rsidRPr="00B078DB">
        <w:rPr>
          <w:color w:val="0000FF"/>
          <w:sz w:val="22"/>
          <w:szCs w:val="22"/>
        </w:rPr>
        <w:t>– Приложение 2).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B078DB">
        <w:rPr>
          <w:color w:val="0000FF"/>
          <w:sz w:val="22"/>
          <w:szCs w:val="22"/>
        </w:rPr>
        <w:t>емли населённых пунктов</w:t>
      </w:r>
      <w:r w:rsidRPr="000E3CE0">
        <w:rPr>
          <w:color w:val="0000FF"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6765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 w:rsidRPr="000E3CE0">
        <w:rPr>
          <w:sz w:val="22"/>
          <w:szCs w:val="22"/>
        </w:rPr>
        <w:t xml:space="preserve"> </w:t>
      </w:r>
      <w:r w:rsidRPr="000E3CE0">
        <w:rPr>
          <w:color w:val="0000FF"/>
          <w:sz w:val="22"/>
          <w:szCs w:val="22"/>
        </w:rPr>
        <w:t>для индивиду</w:t>
      </w:r>
      <w:r>
        <w:rPr>
          <w:color w:val="0000FF"/>
          <w:sz w:val="22"/>
          <w:szCs w:val="22"/>
        </w:rPr>
        <w:t>ального жилищного строительства</w:t>
      </w:r>
      <w:r w:rsidRPr="000E3CE0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0E3CE0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государственная собстве</w:t>
      </w:r>
      <w:r>
        <w:rPr>
          <w:color w:val="0000FF"/>
          <w:sz w:val="22"/>
          <w:szCs w:val="22"/>
        </w:rPr>
        <w:t>нность не разграничена (</w:t>
      </w:r>
      <w:r w:rsidRPr="00B078DB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B078DB">
        <w:rPr>
          <w:color w:val="0000FF"/>
          <w:sz w:val="22"/>
          <w:szCs w:val="22"/>
        </w:rPr>
        <w:t>из Единого госуда</w:t>
      </w:r>
      <w:r>
        <w:rPr>
          <w:color w:val="0000FF"/>
          <w:sz w:val="22"/>
          <w:szCs w:val="22"/>
        </w:rPr>
        <w:t>рственного реестра недвижимости об объекте недвижимости от 09.09.2020</w:t>
      </w:r>
      <w:r w:rsidRPr="00287BCE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87BCE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99/2020/347032258</w:t>
      </w:r>
      <w:r w:rsidRPr="00B078DB">
        <w:rPr>
          <w:color w:val="0000FF"/>
          <w:sz w:val="22"/>
          <w:szCs w:val="22"/>
        </w:rPr>
        <w:t xml:space="preserve"> – Приложение 2).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Сведения об ограничении прав на Земельный участок: </w:t>
      </w:r>
      <w:r w:rsidRPr="00C709D5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постановлении </w:t>
      </w:r>
      <w:r w:rsidRPr="00DC5073">
        <w:rPr>
          <w:color w:val="0000FF"/>
          <w:sz w:val="22"/>
          <w:szCs w:val="22"/>
        </w:rPr>
        <w:t xml:space="preserve">Администрации Сергиево-Посадского городского округа Московской области </w:t>
      </w:r>
      <w:r w:rsidRPr="00F95D01">
        <w:rPr>
          <w:color w:val="0000FF"/>
          <w:sz w:val="22"/>
          <w:szCs w:val="22"/>
        </w:rPr>
        <w:t>от 23.10.2020 № 1576-ПГ (в редакции постановления от 17.11.2020 № 1704-ПГ)</w:t>
      </w:r>
      <w:r>
        <w:rPr>
          <w:color w:val="0000FF"/>
          <w:sz w:val="22"/>
          <w:szCs w:val="22"/>
        </w:rPr>
        <w:t xml:space="preserve"> (Приложение 1),</w:t>
      </w:r>
      <w:r w:rsidRPr="00C709D5">
        <w:rPr>
          <w:color w:val="0000FF"/>
          <w:sz w:val="22"/>
          <w:szCs w:val="22"/>
        </w:rPr>
        <w:t xml:space="preserve"> Заключении </w:t>
      </w:r>
      <w:r w:rsidRPr="00DC5073">
        <w:rPr>
          <w:color w:val="0000FF"/>
          <w:sz w:val="22"/>
          <w:szCs w:val="22"/>
        </w:rPr>
        <w:t>территориального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управления Сергиево-Посадского городского округа Комитета по архитектуре и градостроительству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Московской области</w:t>
      </w:r>
      <w:r w:rsidRPr="00C709D5">
        <w:rPr>
          <w:color w:val="0000FF"/>
          <w:sz w:val="22"/>
          <w:szCs w:val="22"/>
        </w:rPr>
        <w:t xml:space="preserve"> от </w:t>
      </w:r>
      <w:r>
        <w:rPr>
          <w:color w:val="0000FF"/>
          <w:sz w:val="22"/>
          <w:szCs w:val="22"/>
        </w:rPr>
        <w:t>07.08.2020 № </w:t>
      </w:r>
      <w:r w:rsidRPr="00C709D5">
        <w:rPr>
          <w:color w:val="0000FF"/>
          <w:sz w:val="22"/>
          <w:szCs w:val="22"/>
        </w:rPr>
        <w:t>28Исх-</w:t>
      </w:r>
      <w:r>
        <w:rPr>
          <w:color w:val="0000FF"/>
          <w:sz w:val="22"/>
          <w:szCs w:val="22"/>
        </w:rPr>
        <w:t>31525/38</w:t>
      </w:r>
      <w:r w:rsidRPr="00C709D5">
        <w:rPr>
          <w:color w:val="0000FF"/>
          <w:sz w:val="22"/>
          <w:szCs w:val="22"/>
        </w:rPr>
        <w:t xml:space="preserve"> (Приложение 4), </w:t>
      </w:r>
      <w:r>
        <w:rPr>
          <w:color w:val="0000FF"/>
          <w:sz w:val="22"/>
          <w:szCs w:val="22"/>
        </w:rPr>
        <w:t xml:space="preserve">письме Главного управления культурного наследия </w:t>
      </w:r>
      <w:r>
        <w:rPr>
          <w:color w:val="0000FF"/>
          <w:sz w:val="22"/>
          <w:szCs w:val="22"/>
        </w:rPr>
        <w:br/>
        <w:t xml:space="preserve">от 19.08.2020 № 35Исх-4374 (Приложение 4), </w:t>
      </w:r>
      <w:r w:rsidRPr="00C709D5">
        <w:rPr>
          <w:color w:val="0000FF"/>
          <w:sz w:val="22"/>
          <w:szCs w:val="22"/>
        </w:rPr>
        <w:t xml:space="preserve">письме Администрации </w:t>
      </w:r>
      <w:r w:rsidRPr="00DC5073">
        <w:rPr>
          <w:color w:val="0000FF"/>
          <w:sz w:val="22"/>
          <w:szCs w:val="22"/>
        </w:rPr>
        <w:t>Сергиево-Посадского городского</w:t>
      </w:r>
      <w:proofErr w:type="gramEnd"/>
      <w:r w:rsidRPr="00DC5073">
        <w:rPr>
          <w:color w:val="0000FF"/>
          <w:sz w:val="22"/>
          <w:szCs w:val="22"/>
        </w:rPr>
        <w:t xml:space="preserve"> округа</w:t>
      </w:r>
      <w:r w:rsidRPr="00C709D5">
        <w:rPr>
          <w:color w:val="0000FF"/>
          <w:sz w:val="22"/>
          <w:szCs w:val="22"/>
        </w:rPr>
        <w:t xml:space="preserve"> Московской области от </w:t>
      </w:r>
      <w:r>
        <w:rPr>
          <w:color w:val="0000FF"/>
          <w:sz w:val="22"/>
          <w:szCs w:val="22"/>
        </w:rPr>
        <w:t>29.09.2020</w:t>
      </w:r>
      <w:r w:rsidRPr="00C709D5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3-2054исх</w:t>
      </w:r>
      <w:r w:rsidRPr="00C709D5">
        <w:rPr>
          <w:color w:val="0000FF"/>
          <w:sz w:val="22"/>
          <w:szCs w:val="22"/>
        </w:rPr>
        <w:t xml:space="preserve"> (Приложение 4), </w:t>
      </w:r>
      <w:r w:rsidRPr="00DC5073">
        <w:rPr>
          <w:color w:val="0000FF"/>
          <w:sz w:val="22"/>
          <w:szCs w:val="22"/>
        </w:rPr>
        <w:t xml:space="preserve">акте обследования органом муниципального контроля Земельного участка </w:t>
      </w:r>
      <w:r w:rsidRPr="00C709D5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07.09.2020 № 585</w:t>
      </w:r>
      <w:r w:rsidRPr="00C709D5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 xml:space="preserve">, в том числе Земельный участок: 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(ручей б/н);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прибрежной защитной полосе (ручей б/н) (сведения подлежат уточнению); 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полностью расположен в зоне регулирования застройки и хозяйственной деятельности объекта культурного наследия федерального значения «Ансамбль Троице-Сергиевской лавры, 1540-1550 гг.», Зона РЗ, участок 8</w:t>
      </w:r>
      <w:r w:rsidRPr="00C709D5">
        <w:rPr>
          <w:color w:val="0000FF"/>
          <w:sz w:val="22"/>
          <w:szCs w:val="22"/>
        </w:rPr>
        <w:t>.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Водного кодекса Российской Федерации; </w:t>
      </w:r>
    </w:p>
    <w:p w:rsidR="00F82ECF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</w:t>
      </w:r>
      <w:r w:rsidRPr="00493B69">
        <w:rPr>
          <w:color w:val="0000FF"/>
          <w:sz w:val="22"/>
          <w:szCs w:val="22"/>
        </w:rPr>
        <w:t>закона от 25.06.2002 № 73-ФЗ</w:t>
      </w:r>
      <w:r>
        <w:rPr>
          <w:color w:val="0000FF"/>
          <w:sz w:val="22"/>
          <w:szCs w:val="22"/>
        </w:rPr>
        <w:t xml:space="preserve"> </w:t>
      </w:r>
      <w:r w:rsidRPr="00493B69">
        <w:rPr>
          <w:color w:val="0000FF"/>
          <w:sz w:val="22"/>
          <w:szCs w:val="22"/>
        </w:rPr>
        <w:t xml:space="preserve">«Об объектах культурного наследия (памятниках истории </w:t>
      </w:r>
      <w:r>
        <w:rPr>
          <w:color w:val="0000FF"/>
          <w:sz w:val="22"/>
          <w:szCs w:val="22"/>
        </w:rPr>
        <w:br/>
      </w:r>
      <w:r w:rsidRPr="00493B69">
        <w:rPr>
          <w:color w:val="0000FF"/>
          <w:sz w:val="22"/>
          <w:szCs w:val="22"/>
        </w:rPr>
        <w:t>и культуры</w:t>
      </w:r>
      <w:r>
        <w:rPr>
          <w:color w:val="0000FF"/>
          <w:sz w:val="22"/>
          <w:szCs w:val="22"/>
        </w:rPr>
        <w:t>) народов Российской Федерации»;</w:t>
      </w:r>
    </w:p>
    <w:p w:rsidR="00F82ECF" w:rsidRPr="000E3CE0" w:rsidRDefault="00F82ECF" w:rsidP="00F82E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режима «РЗ», установленного Приказом Министерства культуры Российской Федерации от 29.04.2015 </w:t>
      </w:r>
      <w:r>
        <w:rPr>
          <w:color w:val="0000FF"/>
          <w:sz w:val="22"/>
          <w:szCs w:val="22"/>
        </w:rPr>
        <w:br/>
        <w:t>№ 1341 «</w:t>
      </w:r>
      <w:r w:rsidRPr="00493B69">
        <w:rPr>
          <w:color w:val="0000FF"/>
          <w:sz w:val="22"/>
          <w:szCs w:val="22"/>
        </w:rPr>
        <w:t xml:space="preserve">Об утверждении </w:t>
      </w:r>
      <w:proofErr w:type="gramStart"/>
      <w:r w:rsidRPr="00493B69">
        <w:rPr>
          <w:color w:val="0000FF"/>
          <w:sz w:val="22"/>
          <w:szCs w:val="22"/>
        </w:rPr>
        <w:t xml:space="preserve">границ зон охраны объекта культурного </w:t>
      </w:r>
      <w:r>
        <w:rPr>
          <w:color w:val="0000FF"/>
          <w:sz w:val="22"/>
          <w:szCs w:val="22"/>
        </w:rPr>
        <w:t>наследия федерального</w:t>
      </w:r>
      <w:proofErr w:type="gramEnd"/>
      <w:r>
        <w:rPr>
          <w:color w:val="0000FF"/>
          <w:sz w:val="22"/>
          <w:szCs w:val="22"/>
        </w:rPr>
        <w:t xml:space="preserve"> значения «</w:t>
      </w:r>
      <w:r w:rsidRPr="00493B69">
        <w:rPr>
          <w:color w:val="0000FF"/>
          <w:sz w:val="22"/>
          <w:szCs w:val="22"/>
        </w:rPr>
        <w:t>Ансамбль Троице-Сергиевской лавры, 1540 - 1550 гг.</w:t>
      </w:r>
      <w:r>
        <w:rPr>
          <w:color w:val="0000FF"/>
          <w:sz w:val="22"/>
          <w:szCs w:val="22"/>
        </w:rPr>
        <w:t>»</w:t>
      </w:r>
      <w:r w:rsidRPr="00493B69">
        <w:rPr>
          <w:color w:val="0000FF"/>
          <w:sz w:val="22"/>
          <w:szCs w:val="22"/>
        </w:rPr>
        <w:t>, включенного в Список всемирного наследия, а также требований к режимам использования земель и градостроительным регламентам в границах данных зон</w:t>
      </w:r>
      <w:r>
        <w:rPr>
          <w:color w:val="0000FF"/>
          <w:sz w:val="22"/>
          <w:szCs w:val="22"/>
        </w:rPr>
        <w:t>».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Фотоматериалы: </w:t>
      </w:r>
      <w:r w:rsidRPr="000E3CE0">
        <w:rPr>
          <w:sz w:val="22"/>
          <w:szCs w:val="22"/>
        </w:rPr>
        <w:t>Приложение 3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E3CE0">
        <w:t xml:space="preserve"> (</w:t>
      </w:r>
      <w:r w:rsidRPr="000E3CE0">
        <w:rPr>
          <w:sz w:val="22"/>
          <w:szCs w:val="22"/>
        </w:rPr>
        <w:t>Приложение 4)</w:t>
      </w:r>
      <w:r w:rsidRPr="000E3CE0">
        <w:rPr>
          <w:rStyle w:val="a7"/>
          <w:shd w:val="clear" w:color="auto" w:fill="FFFFFF"/>
        </w:rPr>
        <w:t>:</w:t>
      </w:r>
      <w:r w:rsidRPr="000E3CE0">
        <w:rPr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 xml:space="preserve">указаны в </w:t>
      </w:r>
      <w:r w:rsidRPr="00C709D5">
        <w:rPr>
          <w:color w:val="0000FF"/>
          <w:sz w:val="22"/>
          <w:szCs w:val="22"/>
        </w:rPr>
        <w:t>Заключени</w:t>
      </w:r>
      <w:proofErr w:type="gramStart"/>
      <w:r w:rsidRPr="00C709D5">
        <w:rPr>
          <w:color w:val="0000FF"/>
          <w:sz w:val="22"/>
          <w:szCs w:val="22"/>
        </w:rPr>
        <w:t>и</w:t>
      </w:r>
      <w:proofErr w:type="gramEnd"/>
      <w:r w:rsidRPr="00C709D5"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территориального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управления Сергиево-Посадского городского округа Комитета по архитектуре и градостроительству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Московской области</w:t>
      </w:r>
      <w:r w:rsidRPr="00C709D5">
        <w:rPr>
          <w:color w:val="0000FF"/>
          <w:sz w:val="22"/>
          <w:szCs w:val="22"/>
        </w:rPr>
        <w:t xml:space="preserve"> от </w:t>
      </w:r>
      <w:r w:rsidRPr="005146B5">
        <w:rPr>
          <w:color w:val="0000FF"/>
          <w:sz w:val="22"/>
          <w:szCs w:val="22"/>
        </w:rPr>
        <w:t>07.08.2020 № 28Исх-31526/38</w:t>
      </w:r>
      <w:r w:rsidRPr="00C709D5">
        <w:rPr>
          <w:color w:val="0000FF"/>
          <w:sz w:val="22"/>
          <w:szCs w:val="22"/>
        </w:rPr>
        <w:t xml:space="preserve"> (Приложение 4)</w:t>
      </w:r>
      <w:r w:rsidRPr="000E3CE0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  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5): </w:t>
      </w:r>
    </w:p>
    <w:p w:rsidR="00F82ECF" w:rsidRPr="007C4153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водоснабжения, </w:t>
      </w:r>
      <w:r w:rsidRPr="000E3CE0">
        <w:rPr>
          <w:b/>
          <w:sz w:val="22"/>
          <w:szCs w:val="22"/>
        </w:rPr>
        <w:t xml:space="preserve">водоотведения </w:t>
      </w:r>
      <w:r>
        <w:rPr>
          <w:b/>
          <w:sz w:val="22"/>
          <w:szCs w:val="22"/>
        </w:rPr>
        <w:t xml:space="preserve">и </w:t>
      </w:r>
      <w:r w:rsidRPr="000E3CE0">
        <w:rPr>
          <w:b/>
          <w:sz w:val="22"/>
          <w:szCs w:val="22"/>
        </w:rPr>
        <w:t>теплоснабжения</w:t>
      </w:r>
      <w:r w:rsidRPr="000E3CE0">
        <w:rPr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>указаны в письме ГКУ МО «АРКИ», а также на сайте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C4153">
        <w:rPr>
          <w:color w:val="0000FF"/>
          <w:sz w:val="22"/>
          <w:szCs w:val="22"/>
        </w:rPr>
        <w:t>Комитета по ценам и тарифам Московской области ktc.mosreg.ru;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 xml:space="preserve">- газоснабжения </w:t>
      </w:r>
      <w:r w:rsidRPr="000E3CE0">
        <w:rPr>
          <w:sz w:val="22"/>
          <w:szCs w:val="22"/>
        </w:rPr>
        <w:t>указаны в</w:t>
      </w:r>
      <w:r w:rsidRPr="000E3CE0">
        <w:rPr>
          <w:color w:val="0000FF"/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>письме филиала АО «</w:t>
      </w:r>
      <w:proofErr w:type="spellStart"/>
      <w:r w:rsidRPr="007C4153">
        <w:rPr>
          <w:color w:val="0000FF"/>
          <w:sz w:val="22"/>
          <w:szCs w:val="22"/>
        </w:rPr>
        <w:t>М</w:t>
      </w:r>
      <w:r>
        <w:rPr>
          <w:color w:val="0000FF"/>
          <w:sz w:val="22"/>
          <w:szCs w:val="22"/>
        </w:rPr>
        <w:t>особлгаз</w:t>
      </w:r>
      <w:proofErr w:type="spellEnd"/>
      <w:r w:rsidRPr="007C4153">
        <w:rPr>
          <w:color w:val="0000FF"/>
          <w:sz w:val="22"/>
          <w:szCs w:val="22"/>
        </w:rPr>
        <w:t>» «</w:t>
      </w:r>
      <w:r>
        <w:rPr>
          <w:color w:val="0000FF"/>
          <w:sz w:val="22"/>
          <w:szCs w:val="22"/>
        </w:rPr>
        <w:t>Север» от 03.09.2020 № 3896</w:t>
      </w:r>
      <w:proofErr w:type="gramStart"/>
      <w:r>
        <w:rPr>
          <w:color w:val="0000FF"/>
          <w:sz w:val="22"/>
          <w:szCs w:val="22"/>
        </w:rPr>
        <w:t>/С</w:t>
      </w:r>
      <w:proofErr w:type="gramEnd"/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(Приложение 5), а также в Распоряжении Комитета по ценам и тарифам М</w:t>
      </w:r>
      <w:r>
        <w:rPr>
          <w:color w:val="0000FF"/>
          <w:sz w:val="22"/>
          <w:szCs w:val="22"/>
        </w:rPr>
        <w:t xml:space="preserve">осковской области от 07.07.2020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№ 108-Р, размещенном на сайте Комитета по ценам и тарифам Московской области ktc.mosreg.ru;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- электроснабжения </w:t>
      </w:r>
      <w:r w:rsidRPr="000E3CE0">
        <w:rPr>
          <w:sz w:val="22"/>
          <w:szCs w:val="22"/>
        </w:rPr>
        <w:t>указаны в</w:t>
      </w:r>
      <w:r w:rsidRPr="000E3CE0">
        <w:rPr>
          <w:color w:val="0000FF"/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 xml:space="preserve">указаны в письме филиала </w:t>
      </w:r>
      <w:r>
        <w:rPr>
          <w:color w:val="0000FF"/>
          <w:sz w:val="22"/>
          <w:szCs w:val="22"/>
        </w:rPr>
        <w:t>«МОСОБЛЭНЕРГО» «Сергиево-Посадские электрические сети» от 19.08.2020</w:t>
      </w:r>
      <w:r w:rsidRPr="007C4153">
        <w:rPr>
          <w:color w:val="0000FF"/>
          <w:sz w:val="22"/>
          <w:szCs w:val="22"/>
        </w:rPr>
        <w:t xml:space="preserve"> (Приложение 5), а также в</w:t>
      </w:r>
      <w:r>
        <w:rPr>
          <w:color w:val="0000FF"/>
          <w:sz w:val="22"/>
          <w:szCs w:val="22"/>
        </w:rPr>
        <w:t xml:space="preserve"> Распоряжении Комитета по ценам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и тарифам Московской области от 20.08.2020 № 135-Р, размещенном на са</w:t>
      </w:r>
      <w:r>
        <w:rPr>
          <w:color w:val="0000FF"/>
          <w:sz w:val="22"/>
          <w:szCs w:val="22"/>
        </w:rPr>
        <w:t xml:space="preserve">йте Комитета по ценам и тарифам </w:t>
      </w:r>
      <w:r w:rsidRPr="007C4153">
        <w:rPr>
          <w:color w:val="0000FF"/>
          <w:sz w:val="22"/>
          <w:szCs w:val="22"/>
        </w:rPr>
        <w:t>Московской области ktc.mosreg.ru;</w:t>
      </w:r>
      <w:r w:rsidRPr="000E3CE0">
        <w:rPr>
          <w:sz w:val="22"/>
          <w:szCs w:val="22"/>
        </w:rPr>
        <w:t xml:space="preserve"> </w:t>
      </w:r>
      <w:proofErr w:type="gramEnd"/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 в электронной форме (далее - Начальная цена предмета аукциона):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218 382,00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Двести восемнадцать тысяч триста восемьдесят два руб. 00 коп.</w:t>
      </w:r>
      <w:r w:rsidRPr="000E3CE0">
        <w:rPr>
          <w:color w:val="0000FF"/>
          <w:sz w:val="22"/>
          <w:szCs w:val="22"/>
        </w:rPr>
        <w:t>)</w:t>
      </w:r>
      <w:r w:rsidRPr="000E3CE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F82ECF" w:rsidRPr="00B52C61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«Шаг аукциона»:</w:t>
      </w:r>
      <w:r w:rsidRPr="000E3C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6 551,46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Шесть тысяч пятьсот пятьдесят один руб. 46 коп.</w:t>
      </w:r>
      <w:r w:rsidRPr="00B52C61">
        <w:rPr>
          <w:color w:val="0000FF"/>
          <w:sz w:val="22"/>
          <w:szCs w:val="22"/>
        </w:rPr>
        <w:t>).</w:t>
      </w: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F82ECF" w:rsidRPr="000E3CE0" w:rsidRDefault="00F82ECF" w:rsidP="00F82E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 в электронной форме:</w:t>
      </w:r>
      <w:r w:rsidRPr="000E3CE0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174 705,60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Сто семьдесят четыре тысячи семьсот пять руб. 60 коп.</w:t>
      </w:r>
      <w:r w:rsidRPr="000E3CE0">
        <w:rPr>
          <w:color w:val="0000FF"/>
          <w:sz w:val="22"/>
          <w:szCs w:val="22"/>
        </w:rPr>
        <w:t>)</w:t>
      </w:r>
      <w:r w:rsidRPr="00B52C61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НДС не облагается.    </w:t>
      </w:r>
    </w:p>
    <w:p w:rsidR="00F82ECF" w:rsidRPr="000E3CE0" w:rsidRDefault="00F82ECF" w:rsidP="00F82E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7" w:name="OLE_LINK9"/>
      <w:bookmarkStart w:id="48" w:name="OLE_LINK7"/>
      <w:bookmarkStart w:id="49" w:name="OLE_LINK4"/>
    </w:p>
    <w:p w:rsidR="00F82ECF" w:rsidRPr="000E3CE0" w:rsidRDefault="00F82ECF" w:rsidP="00F82E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</w:t>
      </w:r>
      <w:r w:rsidRPr="007C4153">
        <w:rPr>
          <w:b/>
          <w:color w:val="0000FF"/>
          <w:sz w:val="22"/>
          <w:szCs w:val="22"/>
        </w:rPr>
        <w:t xml:space="preserve"> лет</w:t>
      </w:r>
      <w:r>
        <w:rPr>
          <w:b/>
          <w:color w:val="0000FF"/>
          <w:sz w:val="22"/>
          <w:szCs w:val="22"/>
        </w:rPr>
        <w:t xml:space="preserve"> 2 месяца</w:t>
      </w:r>
      <w:r w:rsidRPr="000E3CE0">
        <w:rPr>
          <w:b/>
          <w:color w:val="0000FF"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в электронной форме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82ECF" w:rsidRPr="000E3CE0" w:rsidRDefault="00F82ECF" w:rsidP="00F82EC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18.11</w:t>
      </w:r>
      <w:r w:rsidRPr="00F7235E">
        <w:rPr>
          <w:b/>
          <w:color w:val="0000FF"/>
          <w:sz w:val="22"/>
          <w:szCs w:val="22"/>
        </w:rPr>
        <w:t>.2020 в 09 час. 00 мин</w:t>
      </w:r>
      <w:r w:rsidRPr="000E3CE0">
        <w:rPr>
          <w:sz w:val="22"/>
          <w:szCs w:val="22"/>
          <w:vertAlign w:val="superscript"/>
        </w:rPr>
        <w:footnoteReference w:id="1"/>
      </w:r>
      <w:r w:rsidRPr="000E3CE0">
        <w:rPr>
          <w:b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:rsidR="00F82ECF" w:rsidRPr="000E3CE0" w:rsidRDefault="00F82ECF" w:rsidP="00F82EC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20.01.2021</w:t>
      </w:r>
      <w:r w:rsidRPr="00440930">
        <w:rPr>
          <w:b/>
          <w:color w:val="0000FF"/>
          <w:sz w:val="22"/>
          <w:szCs w:val="22"/>
        </w:rPr>
        <w:t xml:space="preserve"> в 18 час. 00 мин</w:t>
      </w:r>
      <w:r w:rsidRPr="000E3CE0">
        <w:rPr>
          <w:b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и время окончания рассмотрения Заявок: </w:t>
      </w:r>
      <w:r>
        <w:rPr>
          <w:b/>
          <w:color w:val="0000FF"/>
          <w:sz w:val="22"/>
          <w:szCs w:val="22"/>
        </w:rPr>
        <w:t>25.01.2021</w:t>
      </w:r>
      <w:r w:rsidRPr="00440930">
        <w:rPr>
          <w:b/>
          <w:color w:val="0000FF"/>
          <w:sz w:val="22"/>
          <w:szCs w:val="22"/>
        </w:rPr>
        <w:t xml:space="preserve"> в 10 час. 00 мин</w:t>
      </w:r>
      <w:r w:rsidRPr="007C4153">
        <w:rPr>
          <w:color w:val="0000FF"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 в электронной форме: </w:t>
      </w:r>
      <w:r w:rsidRPr="000E3CE0">
        <w:rPr>
          <w:sz w:val="22"/>
          <w:szCs w:val="22"/>
        </w:rPr>
        <w:t xml:space="preserve">электронная площадка </w:t>
      </w:r>
      <w:r w:rsidRPr="007C4153">
        <w:rPr>
          <w:b/>
        </w:rPr>
        <w:t>www.rts-tender.ru</w:t>
      </w:r>
      <w:r w:rsidRPr="007C4153">
        <w:t>.</w:t>
      </w:r>
      <w:r w:rsidRPr="000E3CE0">
        <w:rPr>
          <w:b/>
          <w:sz w:val="22"/>
          <w:szCs w:val="22"/>
        </w:rPr>
        <w:t xml:space="preserve"> </w:t>
      </w:r>
    </w:p>
    <w:p w:rsidR="00F82ECF" w:rsidRPr="000E3CE0" w:rsidRDefault="00F82ECF" w:rsidP="00F82EC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2ECF" w:rsidRPr="000E3CE0" w:rsidRDefault="00F82ECF" w:rsidP="00F82EC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 в электронной форме: </w:t>
      </w:r>
      <w:r>
        <w:rPr>
          <w:b/>
          <w:color w:val="0000FF"/>
          <w:sz w:val="22"/>
          <w:szCs w:val="22"/>
        </w:rPr>
        <w:t>25.01.2021</w:t>
      </w:r>
      <w:r w:rsidRPr="00440930">
        <w:rPr>
          <w:b/>
          <w:color w:val="0000FF"/>
          <w:sz w:val="22"/>
          <w:szCs w:val="22"/>
        </w:rPr>
        <w:t xml:space="preserve"> в 12 час. 00 мин.</w:t>
      </w:r>
    </w:p>
    <w:p w:rsidR="00F82ECF" w:rsidRPr="000E3CE0" w:rsidRDefault="00F82ECF" w:rsidP="00F82ECF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F82ECF" w:rsidRPr="000E3CE0" w:rsidRDefault="00F82ECF" w:rsidP="00F82E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в электронной форме (далее по тексту - Извещение) </w:t>
      </w:r>
      <w:r w:rsidRPr="000E3CE0">
        <w:rPr>
          <w:sz w:val="22"/>
          <w:szCs w:val="22"/>
        </w:rPr>
        <w:t>размещается на Официальном сайте торгов, на Портале МО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t>.</w:t>
      </w:r>
      <w:r w:rsidRPr="000E3CE0">
        <w:rPr>
          <w:sz w:val="22"/>
          <w:szCs w:val="22"/>
        </w:rPr>
        <w:t xml:space="preserve"> </w:t>
      </w:r>
    </w:p>
    <w:p w:rsidR="00F82ECF" w:rsidRPr="000E3CE0" w:rsidRDefault="00F82ECF" w:rsidP="00F82E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F82ECF" w:rsidRPr="00F7235E" w:rsidRDefault="00F82ECF" w:rsidP="00F82E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  <w:lang w:eastAsia="ru-RU"/>
        </w:rPr>
      </w:pPr>
      <w:r w:rsidRPr="00F7235E">
        <w:rPr>
          <w:color w:val="0000FF"/>
          <w:sz w:val="22"/>
          <w:szCs w:val="22"/>
          <w:lang w:eastAsia="ru-RU"/>
        </w:rPr>
        <w:t xml:space="preserve">- </w:t>
      </w:r>
      <w:r w:rsidRPr="00FB5711">
        <w:rPr>
          <w:color w:val="0000FF"/>
          <w:sz w:val="22"/>
          <w:szCs w:val="22"/>
          <w:lang w:eastAsia="ru-RU"/>
        </w:rPr>
        <w:t>на официальном сайте Администрации Сергиево-Посадского город</w:t>
      </w:r>
      <w:r>
        <w:rPr>
          <w:color w:val="0000FF"/>
          <w:sz w:val="22"/>
          <w:szCs w:val="22"/>
          <w:lang w:eastAsia="ru-RU"/>
        </w:rPr>
        <w:t xml:space="preserve">ского округа Московской области </w:t>
      </w:r>
      <w:r w:rsidRPr="00FB5711">
        <w:rPr>
          <w:color w:val="0000FF"/>
          <w:sz w:val="22"/>
          <w:szCs w:val="22"/>
          <w:lang w:eastAsia="ru-RU"/>
        </w:rPr>
        <w:t>www.sergiev-reg.ru</w:t>
      </w:r>
      <w:r w:rsidRPr="00F7235E">
        <w:rPr>
          <w:color w:val="0000FF"/>
          <w:sz w:val="22"/>
          <w:szCs w:val="22"/>
          <w:lang w:eastAsia="ru-RU"/>
        </w:rPr>
        <w:t>;</w:t>
      </w:r>
    </w:p>
    <w:p w:rsidR="00F82ECF" w:rsidRPr="000E3CE0" w:rsidRDefault="00F82ECF" w:rsidP="00F82E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 </w:t>
      </w:r>
      <w:r w:rsidRPr="00FB5711">
        <w:rPr>
          <w:color w:val="0000FF"/>
          <w:sz w:val="22"/>
          <w:szCs w:val="22"/>
          <w:lang w:eastAsia="ru-RU"/>
        </w:rPr>
        <w:t>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B5711">
        <w:rPr>
          <w:color w:val="0000FF"/>
          <w:sz w:val="22"/>
          <w:szCs w:val="22"/>
          <w:lang w:eastAsia="ru-RU"/>
        </w:rPr>
        <w:t>Московской области</w:t>
      </w:r>
      <w:r w:rsidRPr="00F7235E">
        <w:rPr>
          <w:color w:val="0000FF"/>
          <w:sz w:val="22"/>
          <w:szCs w:val="22"/>
          <w:lang w:eastAsia="ru-RU"/>
        </w:rPr>
        <w:t>.</w:t>
      </w:r>
    </w:p>
    <w:p w:rsidR="00F82ECF" w:rsidRPr="000E3CE0" w:rsidRDefault="00F82ECF" w:rsidP="00F82ECF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 </w:t>
      </w:r>
      <w:bookmarkStart w:id="55" w:name="_Toc423619379"/>
      <w:bookmarkStart w:id="56" w:name="_Toc426462873"/>
      <w:bookmarkStart w:id="57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 Организатором аукциона во взаимодействии с Арендодателем в установленный пунктами 2.7 и 2.8 Извещения срок приема Заявок. 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почты </w:t>
      </w:r>
      <w:r w:rsidRPr="000E3CE0">
        <w:rPr>
          <w:b/>
          <w:bCs/>
          <w:sz w:val="22"/>
          <w:szCs w:val="22"/>
          <w:lang w:eastAsia="ru-RU"/>
        </w:rPr>
        <w:t>torgi@rctmo.ru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 в электронной форме;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F82ECF" w:rsidRPr="000E3CE0" w:rsidRDefault="00F82ECF" w:rsidP="00F82ECF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 течение 2 (двух) рабочих дней со дня поступления Запроса на осмотр Земельного участка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Арендодателя), уполномоченного на проведение осмотра.</w:t>
      </w:r>
    </w:p>
    <w:p w:rsidR="00F82ECF" w:rsidRPr="000E3CE0" w:rsidRDefault="00F82ECF" w:rsidP="00F82ECF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E3CE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5"/>
      <w:bookmarkEnd w:id="56"/>
      <w:bookmarkEnd w:id="57"/>
      <w:r w:rsidRPr="000E3CE0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8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proofErr w:type="gramStart"/>
      <w:r w:rsidRPr="000E3CE0">
        <w:rPr>
          <w:sz w:val="22"/>
          <w:szCs w:val="22"/>
        </w:rPr>
        <w:t xml:space="preserve">Заявителем на участие в аукционе в электронной форме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претендующие на заключение договора аренды Земельного участка, имеющие </w:t>
      </w:r>
      <w:r w:rsidRPr="000E3CE0">
        <w:rPr>
          <w:sz w:val="22"/>
          <w:szCs w:val="22"/>
          <w:lang w:eastAsia="ru-RU"/>
        </w:rPr>
        <w:t xml:space="preserve">электронную подпись, оформленную в соответствии с требованиями действующего законодательства </w:t>
      </w:r>
      <w:r w:rsidRPr="000E3CE0">
        <w:rPr>
          <w:sz w:val="22"/>
          <w:szCs w:val="22"/>
          <w:lang w:eastAsia="ru-RU"/>
        </w:rPr>
        <w:lastRenderedPageBreak/>
        <w:t>удостоверяющим центром (далее – ЭП)</w:t>
      </w:r>
      <w:r w:rsidRPr="000E3CE0">
        <w:rPr>
          <w:sz w:val="22"/>
          <w:szCs w:val="22"/>
        </w:rPr>
        <w:t>, и прошедшие регистрацию (аккредитацию) на</w:t>
      </w:r>
      <w:proofErr w:type="gramEnd"/>
      <w:r w:rsidRPr="000E3CE0">
        <w:rPr>
          <w:sz w:val="22"/>
          <w:szCs w:val="22"/>
        </w:rPr>
        <w:t xml:space="preserve">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bookmarkStart w:id="63" w:name="_Toc470009552"/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3"/>
    </w:p>
    <w:p w:rsidR="00F82ECF" w:rsidRPr="000E3CE0" w:rsidRDefault="00F82ECF" w:rsidP="00F82E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F82ECF" w:rsidRPr="000E3CE0" w:rsidRDefault="00F82ECF" w:rsidP="00F82ECF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>Для обеспечения доступа к подаче заявки и к участию в аукционе в электронной форме Заявителю с учетом Раздела 4 и пункта 5.1 Извещения необходимо пройти регистрацию (аккредитацию) на электронной площадке 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F82ECF" w:rsidRPr="000E3CE0" w:rsidRDefault="00F82ECF" w:rsidP="00F82E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(Приложение 11).</w:t>
      </w:r>
    </w:p>
    <w:p w:rsidR="00F82ECF" w:rsidRPr="000E3CE0" w:rsidRDefault="00F82ECF" w:rsidP="00F82ECF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82ECF" w:rsidRPr="000E3CE0" w:rsidRDefault="00F82ECF" w:rsidP="00F82EC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F82ECF" w:rsidRPr="000E3CE0" w:rsidRDefault="00F82ECF" w:rsidP="00F82ECF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в электронной форме устанавливается требование о внесении задатка. 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в электронной форме</w:t>
      </w:r>
      <w:proofErr w:type="gramEnd"/>
      <w:r w:rsidRPr="000E3CE0">
        <w:rPr>
          <w:sz w:val="22"/>
          <w:szCs w:val="22"/>
        </w:rPr>
        <w:t xml:space="preserve"> Заявитель с учетом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</w:p>
    <w:p w:rsidR="00F82ECF" w:rsidRPr="00781A2A" w:rsidRDefault="00F82ECF" w:rsidP="00F82ECF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 w:rsidRPr="00BA3C7E">
        <w:rPr>
          <w:sz w:val="22"/>
          <w:szCs w:val="22"/>
          <w:lang w:eastAsia="en-US"/>
        </w:rPr>
        <w:t>ООО «РТС-тендер»</w:t>
      </w:r>
    </w:p>
    <w:p w:rsidR="00F82ECF" w:rsidRDefault="00F82ECF" w:rsidP="00F82E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F82ECF" w:rsidRPr="00BA3C7E" w:rsidRDefault="00F82ECF" w:rsidP="00F82ECF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F82ECF" w:rsidRPr="00BA3C7E" w:rsidRDefault="00F82ECF" w:rsidP="00F82E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F82ECF" w:rsidRPr="00BA3C7E" w:rsidRDefault="00F82ECF" w:rsidP="00F82E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F82ECF" w:rsidRPr="00781A2A" w:rsidRDefault="00F82ECF" w:rsidP="00F82ECF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F82ECF" w:rsidRDefault="00F82ECF" w:rsidP="00F82ECF">
      <w:pPr>
        <w:spacing w:line="276" w:lineRule="auto"/>
        <w:jc w:val="both"/>
        <w:rPr>
          <w:b/>
          <w:bCs/>
          <w:sz w:val="22"/>
          <w:szCs w:val="22"/>
        </w:rPr>
      </w:pPr>
    </w:p>
    <w:p w:rsidR="00F82ECF" w:rsidRPr="00F62D58" w:rsidRDefault="00F82ECF" w:rsidP="00F82ECF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F82ECF" w:rsidRPr="00F62D58" w:rsidRDefault="00F82ECF" w:rsidP="00F82ECF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F82ECF" w:rsidRPr="000E3CE0" w:rsidRDefault="00F82ECF" w:rsidP="00F82ECF">
      <w:pPr>
        <w:spacing w:line="276" w:lineRule="auto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№ аналитического счета _________, без НДС»</w:t>
      </w:r>
      <w:r w:rsidRPr="00F62D58">
        <w:rPr>
          <w:b/>
          <w:sz w:val="22"/>
          <w:szCs w:val="22"/>
        </w:rPr>
        <w:t>.</w:t>
      </w:r>
      <w:r w:rsidRPr="000E3CE0">
        <w:rPr>
          <w:rStyle w:val="ab"/>
          <w:sz w:val="22"/>
          <w:szCs w:val="22"/>
        </w:rPr>
        <w:footnoteReference w:id="2"/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счете Оператора электронной площадки в соответствии Регламентом и Инструкциями учитываются на аналитическом счете Заявителя, организованном Оператором электронной площадки. 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Подача Заявки и блокирование задатка является заключением Соглашения о задатке (Приложение 7).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 случае если денежных средств на счете Заявителя недостаточно, Оператором электронной площадки Заявка возвращается.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0E3CE0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F82ECF" w:rsidRPr="000E3CE0" w:rsidRDefault="00F82ECF" w:rsidP="000B4A6D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F82ECF" w:rsidRPr="000E3CE0" w:rsidRDefault="00F82ECF" w:rsidP="000B4A6D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lastRenderedPageBreak/>
        <w:t xml:space="preserve">для Заявителя, не допущенного к участию в аукционе в электронной форме, – в течение 3 (трех) рабочих дней со дня оформления Протокола рассмотрения заявок на участие в аукционе в электронной форме 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;</w:t>
      </w:r>
    </w:p>
    <w:p w:rsidR="00F82ECF" w:rsidRPr="000E3CE0" w:rsidRDefault="00F82ECF" w:rsidP="000B4A6D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в электронной форме (далее - Участник), участвовавших в аукционе в электронной форме, но не победивших в нем, – в течение 3 (трех) рабочих дней со дня подписания Протокола о результатах аукциона в электронной форме </w:t>
      </w:r>
      <w:r w:rsidRPr="000E3CE0">
        <w:rPr>
          <w:rFonts w:ascii="Times New Roman" w:eastAsia="Times New Roman" w:hAnsi="Times New Roman" w:cs="Times New Roman"/>
        </w:rPr>
        <w:t>в соответствии 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F82ECF" w:rsidRPr="000E3CE0" w:rsidRDefault="00F82ECF" w:rsidP="00F82ECF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(Приложении 11).</w:t>
      </w:r>
    </w:p>
    <w:p w:rsidR="00F82ECF" w:rsidRPr="000E3CE0" w:rsidRDefault="00F82ECF" w:rsidP="00F82ECF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F82ECF" w:rsidRPr="000E3CE0" w:rsidRDefault="00F82ECF" w:rsidP="00F82ECF">
      <w:pPr>
        <w:spacing w:line="276" w:lineRule="auto"/>
        <w:ind w:firstLine="426"/>
        <w:jc w:val="both"/>
        <w:rPr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59"/>
      <w:bookmarkEnd w:id="60"/>
      <w:bookmarkEnd w:id="61"/>
      <w:bookmarkEnd w:id="62"/>
      <w:bookmarkEnd w:id="64"/>
      <w:bookmarkEnd w:id="65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6"/>
    </w:p>
    <w:p w:rsidR="00F82ECF" w:rsidRPr="000E3CE0" w:rsidRDefault="00F82ECF" w:rsidP="00F82ECF">
      <w:pPr>
        <w:spacing w:line="276" w:lineRule="auto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ВНИМАНИЕ!</w:t>
      </w:r>
    </w:p>
    <w:p w:rsidR="00F82ECF" w:rsidRPr="000E3CE0" w:rsidRDefault="00F82ECF" w:rsidP="00F82ECF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0E3CE0">
        <w:rPr>
          <w:b/>
          <w:bCs/>
          <w:sz w:val="22"/>
          <w:szCs w:val="22"/>
        </w:rPr>
        <w:t xml:space="preserve">Условия аукциона в электронной форме, порядок и условия заключения договора аренды земельного участка с Участником являются условиями публичной оферты, а подача заявки на участие в аукционе в электронной форме </w:t>
      </w:r>
      <w:r w:rsidRPr="000E3CE0">
        <w:rPr>
          <w:b/>
          <w:sz w:val="22"/>
          <w:szCs w:val="22"/>
        </w:rPr>
        <w:t>в установленные в Извещении сроки и порядке является акцептом оферты в соответствии со статьей 438 Гражданского кодекса Российской Федерации.</w:t>
      </w:r>
      <w:proofErr w:type="gramEnd"/>
    </w:p>
    <w:p w:rsidR="00F82ECF" w:rsidRPr="000E3CE0" w:rsidRDefault="00F82ECF" w:rsidP="00F82ECF">
      <w:pPr>
        <w:spacing w:line="276" w:lineRule="auto"/>
        <w:jc w:val="center"/>
        <w:rPr>
          <w:b/>
          <w:sz w:val="4"/>
          <w:szCs w:val="4"/>
        </w:rPr>
      </w:pP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(Приложении 11). 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 (Приложение 6)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</w:t>
      </w:r>
      <w:r w:rsidRPr="000E3CE0">
        <w:rPr>
          <w:bCs/>
          <w:color w:val="000000" w:themeColor="text1"/>
          <w:sz w:val="22"/>
          <w:szCs w:val="22"/>
        </w:rPr>
        <w:t>осуществляющих предпринимательскую деятельность без образования юридического лица и зарегистрированных в установленном порядке в качестве индивидуального предпринимателя</w:t>
      </w:r>
      <w:r w:rsidRPr="000E3CE0">
        <w:rPr>
          <w:bCs/>
          <w:sz w:val="22"/>
          <w:szCs w:val="22"/>
        </w:rPr>
        <w:t xml:space="preserve">) 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</w:t>
      </w:r>
      <w:proofErr w:type="gramEnd"/>
      <w:r w:rsidRPr="000E3CE0">
        <w:rPr>
          <w:b/>
          <w:bCs/>
          <w:sz w:val="22"/>
          <w:szCs w:val="22"/>
        </w:rPr>
        <w:t xml:space="preserve"> </w:t>
      </w:r>
      <w:proofErr w:type="gramStart"/>
      <w:r w:rsidRPr="000E3CE0">
        <w:rPr>
          <w:b/>
          <w:bCs/>
          <w:sz w:val="22"/>
          <w:szCs w:val="22"/>
        </w:rPr>
        <w:t>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0E3CE0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E3CE0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 w:rsidRPr="000E3CE0">
        <w:rPr>
          <w:rStyle w:val="ab"/>
          <w:sz w:val="22"/>
          <w:szCs w:val="22"/>
        </w:rPr>
        <w:footnoteReference w:id="3"/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отсутствия на аналитическом счете Заявителя денежных сре</w:t>
      </w:r>
      <w:proofErr w:type="gramStart"/>
      <w:r w:rsidRPr="000E3CE0">
        <w:rPr>
          <w:bCs/>
          <w:sz w:val="22"/>
          <w:szCs w:val="22"/>
        </w:rPr>
        <w:t>дств в р</w:t>
      </w:r>
      <w:proofErr w:type="gramEnd"/>
      <w:r w:rsidRPr="000E3CE0">
        <w:rPr>
          <w:bCs/>
          <w:sz w:val="22"/>
          <w:szCs w:val="22"/>
        </w:rPr>
        <w:t xml:space="preserve">азмере, </w:t>
      </w:r>
      <w:r w:rsidRPr="000E3CE0">
        <w:rPr>
          <w:sz w:val="22"/>
          <w:szCs w:val="22"/>
        </w:rPr>
        <w:t>равном задатку, указанному в пункте 2.5 Извещения</w:t>
      </w:r>
      <w:r w:rsidRPr="000E3CE0">
        <w:rPr>
          <w:bCs/>
          <w:sz w:val="22"/>
          <w:szCs w:val="22"/>
        </w:rPr>
        <w:t>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67" w:name="_Toc423619380"/>
      <w:bookmarkStart w:id="68" w:name="_Toc426462877"/>
      <w:bookmarkStart w:id="69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в электронной форме и признании Заявителей Участниками или </w:t>
      </w:r>
      <w:proofErr w:type="gramStart"/>
      <w:r w:rsidRPr="000E3CE0">
        <w:rPr>
          <w:sz w:val="22"/>
          <w:szCs w:val="22"/>
        </w:rPr>
        <w:t>об отказе в допуске Заявителей к участию в аукционе в электронной форме</w:t>
      </w:r>
      <w:proofErr w:type="gramEnd"/>
      <w:r w:rsidRPr="000E3CE0">
        <w:rPr>
          <w:sz w:val="22"/>
          <w:szCs w:val="22"/>
        </w:rPr>
        <w:t>, которое оформляется Протоколом рассмотрения заявок на участие в аукционе в электронной форме, подписываемым всеми присутствующими членами Аукционной комиссией;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 в электронной форме. 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электронной форме в следующих случаях: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0E3CE0">
        <w:rPr>
          <w:sz w:val="22"/>
          <w:szCs w:val="22"/>
        </w:rPr>
        <w:t>- направляет Заявителям, допущенным к участию в аукционе в электронной форме и признанным Участниками и Заявителям, не допущенным к участию в аукционе в электронной форме, уведомления о принятых в их отношении решениях, не позднее установленных в пункте 2.11 Извещении дня и времени начала проведения аукциона в электронной форме;</w:t>
      </w:r>
      <w:proofErr w:type="gramEnd"/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размещает Протокол рассмотрения заявок на участие в аукционе в электронной форме на электронной площадке после проведения процедуры аукциона в электронной форме.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</w:t>
      </w:r>
      <w:proofErr w:type="gramStart"/>
      <w:r w:rsidRPr="000E3CE0">
        <w:rPr>
          <w:sz w:val="22"/>
          <w:szCs w:val="22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торгов, на Портале МО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 (пункт 2.11 Извещения).</w:t>
      </w:r>
      <w:proofErr w:type="gramEnd"/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признанный в соответствии с полученным им уведомлением Участником,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 xml:space="preserve">считается участвующим в аукционе в электронной форме с даты и времени начала проведения аукциона в электронной форме,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</w:p>
    <w:p w:rsidR="00F82ECF" w:rsidRPr="000E3CE0" w:rsidRDefault="00F82ECF" w:rsidP="00F82EC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0"/>
      <w:bookmarkEnd w:id="71"/>
      <w:bookmarkEnd w:id="72"/>
      <w:bookmarkEnd w:id="73"/>
      <w:bookmarkEnd w:id="74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F82ECF" w:rsidRPr="000E3CE0" w:rsidRDefault="00F82ECF" w:rsidP="00F82E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электронной форме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F82ECF" w:rsidRPr="000E3CE0" w:rsidRDefault="00F82ECF" w:rsidP="00F82E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</w:r>
      <w:r w:rsidRPr="000E3CE0">
        <w:rPr>
          <w:sz w:val="22"/>
          <w:szCs w:val="22"/>
        </w:rPr>
        <w:t>Информация по участию в аукционе указана также в Памятке (Приложении 11).</w:t>
      </w:r>
    </w:p>
    <w:p w:rsidR="00F82ECF" w:rsidRPr="000E3CE0" w:rsidRDefault="00F82ECF" w:rsidP="00F82E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в электронной форме проводится в день и время, указанные в пункте 2.11 Извещения. Время проведения аукциона в электронной форме не должно совпадать со временем проведения профилактических работ на электронной площадке.</w:t>
      </w:r>
    </w:p>
    <w:p w:rsidR="00F82ECF" w:rsidRPr="000E3CE0" w:rsidRDefault="00F82ECF" w:rsidP="00F82E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в электронной форме проводится путем повышения Начальной цены Предмета аукциона на «шаг аукциона», установленные пунктом 2.5 Извещения.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 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в электронной форме завершается с помощью программных и технических средств электронной площадки.</w:t>
      </w:r>
    </w:p>
    <w:p w:rsidR="00F82ECF" w:rsidRPr="000E3CE0" w:rsidRDefault="00F82ECF" w:rsidP="00F82E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F82ECF" w:rsidRPr="000E3CE0" w:rsidRDefault="00F82ECF" w:rsidP="00F82E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F82ECF" w:rsidRPr="000E3CE0" w:rsidRDefault="00F82ECF" w:rsidP="00F82E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</w:t>
      </w:r>
      <w:r w:rsidRPr="000E3CE0">
        <w:rPr>
          <w:sz w:val="22"/>
          <w:szCs w:val="22"/>
          <w:lang w:eastAsia="en-US"/>
        </w:rPr>
        <w:lastRenderedPageBreak/>
        <w:t xml:space="preserve">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 в электронной форме,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>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</w:r>
    </w:p>
    <w:p w:rsidR="00F82ECF" w:rsidRPr="000E3CE0" w:rsidRDefault="00F82ECF" w:rsidP="00F82E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в электронной форме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2ECF" w:rsidRPr="000E3CE0" w:rsidRDefault="00F82ECF" w:rsidP="00F82E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Организатор аукциона размещает Протокол о результатах аукциона в электронной форме на Официальном сайте торгов, Портале МО в течение одного рабочего дня со дня его подписания.</w:t>
      </w:r>
    </w:p>
    <w:p w:rsidR="00F82ECF" w:rsidRPr="000E3CE0" w:rsidRDefault="00F82ECF" w:rsidP="00F82EC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в электронной форме признается несостоявшимся в случаях, если: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0E3CE0">
        <w:rPr>
          <w:sz w:val="22"/>
          <w:szCs w:val="22"/>
        </w:rPr>
        <w:t xml:space="preserve"> в электронной форме всех Заявителей;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 допуске к участию в аукционе в электронной форме</w:t>
      </w:r>
      <w:proofErr w:type="gramEnd"/>
      <w:r w:rsidRPr="000E3CE0">
        <w:rPr>
          <w:sz w:val="22"/>
          <w:szCs w:val="22"/>
        </w:rPr>
        <w:t xml:space="preserve"> и признании Участником только одного Заявителя;</w:t>
      </w:r>
    </w:p>
    <w:p w:rsidR="00F82ECF" w:rsidRPr="000E3CE0" w:rsidRDefault="00F82ECF" w:rsidP="00F82E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F82ECF" w:rsidRPr="000E3CE0" w:rsidRDefault="00F82ECF" w:rsidP="00F82ECF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82ECF" w:rsidRPr="000E3CE0" w:rsidRDefault="00F82ECF" w:rsidP="00F82E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5"/>
      <w:bookmarkEnd w:id="76"/>
      <w:bookmarkEnd w:id="77"/>
    </w:p>
    <w:p w:rsidR="00F82ECF" w:rsidRPr="000E3CE0" w:rsidRDefault="00F82ECF" w:rsidP="00F82EC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(Приложение 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в электронной форме признан несостоявшимся и только один Заявитель допущен к участию в аукционе в электронной форме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в электронной форме 3 (три) экземпляра подписанного проекта договора аренды земельного участка в десятидневный срок со дня составления Протокола о результатах аукциона в электронной форме.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в электронной форме на Официальном сайте торгов.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> Победитель аукциона в электронной форме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в электронной форме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 в электронной форме.</w:t>
      </w:r>
      <w:proofErr w:type="gramEnd"/>
    </w:p>
    <w:p w:rsidR="00F82ECF" w:rsidRPr="000E3CE0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в электронной форме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26931" w:rsidRDefault="00F82ECF" w:rsidP="00F82E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  <w:bookmarkStart w:id="78" w:name="_GoBack"/>
      <w:bookmarkEnd w:id="0"/>
      <w:bookmarkEnd w:id="1"/>
      <w:bookmarkEnd w:id="2"/>
      <w:bookmarkEnd w:id="3"/>
      <w:bookmarkEnd w:id="78"/>
    </w:p>
    <w:sectPr w:rsidR="00A26931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6D" w:rsidRDefault="000B4A6D" w:rsidP="003910DF">
      <w:r>
        <w:separator/>
      </w:r>
    </w:p>
  </w:endnote>
  <w:endnote w:type="continuationSeparator" w:id="0">
    <w:p w:rsidR="000B4A6D" w:rsidRDefault="000B4A6D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6D" w:rsidRDefault="000B4A6D" w:rsidP="003910DF">
      <w:r>
        <w:separator/>
      </w:r>
    </w:p>
  </w:footnote>
  <w:footnote w:type="continuationSeparator" w:id="0">
    <w:p w:rsidR="000B4A6D" w:rsidRDefault="000B4A6D" w:rsidP="003910DF">
      <w:r>
        <w:continuationSeparator/>
      </w:r>
    </w:p>
  </w:footnote>
  <w:footnote w:id="1">
    <w:p w:rsidR="00F82ECF" w:rsidRDefault="00F82ECF" w:rsidP="00F82ECF">
      <w:pPr>
        <w:pStyle w:val="afa"/>
        <w:ind w:left="-142"/>
        <w:rPr>
          <w:sz w:val="18"/>
          <w:szCs w:val="18"/>
        </w:rPr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</w:r>
      <w:r w:rsidRPr="00352E32">
        <w:t xml:space="preserve">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F82ECF" w:rsidRPr="005279D1" w:rsidRDefault="00F82ECF" w:rsidP="00F82ECF">
      <w:pPr>
        <w:pStyle w:val="afa"/>
        <w:ind w:left="-142"/>
        <w:rPr>
          <w:sz w:val="18"/>
          <w:szCs w:val="18"/>
        </w:rPr>
      </w:pPr>
    </w:p>
  </w:footnote>
  <w:footnote w:id="2">
    <w:p w:rsidR="00F82ECF" w:rsidRPr="00025BB2" w:rsidRDefault="00F82ECF" w:rsidP="00F82ECF">
      <w:pPr>
        <w:pStyle w:val="afa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352E32">
        <w:rPr>
          <w:sz w:val="18"/>
          <w:szCs w:val="18"/>
          <w:lang w:val="ru-RU"/>
        </w:rPr>
        <w:t xml:space="preserve">Назначение платежа указывается </w:t>
      </w:r>
      <w:r>
        <w:rPr>
          <w:sz w:val="18"/>
          <w:szCs w:val="18"/>
          <w:lang w:val="ru-RU"/>
        </w:rPr>
        <w:t xml:space="preserve">в </w:t>
      </w:r>
      <w:r w:rsidRPr="00FD767E">
        <w:rPr>
          <w:sz w:val="18"/>
          <w:szCs w:val="18"/>
          <w:lang w:val="ru-RU"/>
        </w:rPr>
        <w:t>соответствии с Регламентом и Инструкциями</w:t>
      </w:r>
    </w:p>
  </w:footnote>
  <w:footnote w:id="3">
    <w:p w:rsidR="00F82ECF" w:rsidRPr="00D100AF" w:rsidRDefault="00F82ECF" w:rsidP="00F82ECF">
      <w:pPr>
        <w:pStyle w:val="afa"/>
        <w:jc w:val="both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D100AF">
        <w:rPr>
          <w:sz w:val="18"/>
          <w:szCs w:val="18"/>
          <w:lang w:val="ru-RU"/>
        </w:rPr>
        <w:t xml:space="preserve">При подаче Заявителем Заявки в </w:t>
      </w:r>
      <w:r w:rsidRPr="00FD767E">
        <w:rPr>
          <w:sz w:val="18"/>
          <w:szCs w:val="18"/>
          <w:lang w:val="ru-RU"/>
        </w:rPr>
        <w:t xml:space="preserve">соответствии </w:t>
      </w:r>
      <w:r w:rsidRPr="00FD767E">
        <w:rPr>
          <w:bCs/>
          <w:sz w:val="18"/>
          <w:szCs w:val="18"/>
          <w:lang w:val="ru-RU"/>
        </w:rPr>
        <w:t>с Регламентом и Инструкциями</w:t>
      </w:r>
      <w:r w:rsidRPr="00FD767E">
        <w:rPr>
          <w:sz w:val="18"/>
          <w:szCs w:val="18"/>
          <w:lang w:val="ru-RU"/>
        </w:rPr>
        <w:t>, информация</w:t>
      </w:r>
      <w:r w:rsidRPr="00D100AF">
        <w:rPr>
          <w:sz w:val="18"/>
          <w:szCs w:val="18"/>
          <w:lang w:val="ru-RU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  <w:lang w:val="ru-RU"/>
        </w:rPr>
        <w:t xml:space="preserve">вляется Организатору аукциона.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0B4A6D"/>
    <w:rsid w:val="001E25A8"/>
    <w:rsid w:val="00367ACC"/>
    <w:rsid w:val="003910DF"/>
    <w:rsid w:val="003E5873"/>
    <w:rsid w:val="00517568"/>
    <w:rsid w:val="005A31AA"/>
    <w:rsid w:val="007F3ECA"/>
    <w:rsid w:val="0085417C"/>
    <w:rsid w:val="008646D0"/>
    <w:rsid w:val="00A26931"/>
    <w:rsid w:val="00DA5F7F"/>
    <w:rsid w:val="00EB7ED6"/>
    <w:rsid w:val="00ED6591"/>
    <w:rsid w:val="00F15500"/>
    <w:rsid w:val="00F82ECF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2020-11-19T09:46:00Z</dcterms:created>
  <dcterms:modified xsi:type="dcterms:W3CDTF">2020-11-19T09:46:00Z</dcterms:modified>
</cp:coreProperties>
</file>